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A9" w:rsidRPr="00F3234B" w:rsidRDefault="00250BA9" w:rsidP="00F3234B">
      <w:pPr>
        <w:tabs>
          <w:tab w:val="left" w:pos="915"/>
        </w:tabs>
        <w:spacing w:after="0" w:line="276" w:lineRule="auto"/>
        <w:jc w:val="center"/>
        <w:rPr>
          <w:rFonts w:cs="Times New Roman"/>
          <w:b/>
        </w:rPr>
      </w:pPr>
      <w:r w:rsidRPr="003A6DE8">
        <w:rPr>
          <w:b/>
          <w:sz w:val="28"/>
          <w:szCs w:val="28"/>
        </w:rPr>
        <w:t>Istituto Autonomo Comprensivo “Pignataro Maggiore – Camigliano”</w:t>
      </w:r>
    </w:p>
    <w:p w:rsidR="004967E0" w:rsidRPr="003A6DE8" w:rsidRDefault="00250BA9" w:rsidP="00983E20">
      <w:pPr>
        <w:jc w:val="center"/>
        <w:rPr>
          <w:b/>
          <w:sz w:val="28"/>
          <w:szCs w:val="28"/>
        </w:rPr>
      </w:pPr>
      <w:r w:rsidRPr="003A6DE8">
        <w:rPr>
          <w:b/>
          <w:sz w:val="28"/>
          <w:szCs w:val="28"/>
        </w:rPr>
        <w:t xml:space="preserve">Scuola </w:t>
      </w:r>
      <w:r w:rsidR="004967E0" w:rsidRPr="003A6DE8">
        <w:rPr>
          <w:b/>
          <w:sz w:val="28"/>
          <w:szCs w:val="28"/>
        </w:rPr>
        <w:t>Secondaria di I grado</w:t>
      </w:r>
    </w:p>
    <w:p w:rsidR="00F3234B" w:rsidRDefault="004967E0" w:rsidP="004967E0">
      <w:pPr>
        <w:spacing w:line="360" w:lineRule="auto"/>
        <w:jc w:val="center"/>
        <w:rPr>
          <w:b/>
          <w:sz w:val="28"/>
          <w:szCs w:val="28"/>
        </w:rPr>
      </w:pPr>
      <w:r w:rsidRPr="003A6DE8">
        <w:rPr>
          <w:b/>
          <w:sz w:val="28"/>
          <w:szCs w:val="28"/>
        </w:rPr>
        <w:t xml:space="preserve">PROGRAMMAZIONE </w:t>
      </w:r>
      <w:r w:rsidR="0035332B">
        <w:rPr>
          <w:b/>
          <w:sz w:val="28"/>
          <w:szCs w:val="28"/>
        </w:rPr>
        <w:t>DISCIPLINARE</w:t>
      </w:r>
      <w:r w:rsidRPr="003A6DE8">
        <w:rPr>
          <w:b/>
          <w:sz w:val="28"/>
          <w:szCs w:val="28"/>
        </w:rPr>
        <w:t xml:space="preserve">  </w:t>
      </w:r>
    </w:p>
    <w:p w:rsidR="004967E0" w:rsidRPr="003A6DE8" w:rsidRDefault="004967E0" w:rsidP="004967E0">
      <w:pPr>
        <w:spacing w:line="360" w:lineRule="auto"/>
        <w:jc w:val="center"/>
        <w:rPr>
          <w:rFonts w:cstheme="minorHAnsi"/>
          <w:b/>
          <w:sz w:val="24"/>
          <w:szCs w:val="24"/>
        </w:rPr>
      </w:pPr>
      <w:r w:rsidRPr="003A6DE8">
        <w:rPr>
          <w:rFonts w:cstheme="minorHAnsi"/>
          <w:b/>
          <w:sz w:val="24"/>
          <w:szCs w:val="24"/>
        </w:rPr>
        <w:t xml:space="preserve">Classe </w:t>
      </w:r>
      <w:r w:rsidR="00173FDD" w:rsidRPr="003A6DE8">
        <w:rPr>
          <w:rFonts w:cstheme="minorHAnsi"/>
          <w:b/>
          <w:sz w:val="24"/>
          <w:szCs w:val="24"/>
        </w:rPr>
        <w:t>….</w:t>
      </w:r>
      <w:r w:rsidR="00895DB4" w:rsidRPr="003A6DE8">
        <w:rPr>
          <w:rFonts w:cstheme="minorHAnsi"/>
          <w:b/>
          <w:sz w:val="24"/>
          <w:szCs w:val="24"/>
        </w:rPr>
        <w:t xml:space="preserve"> </w:t>
      </w:r>
      <w:r w:rsidRPr="003A6DE8">
        <w:rPr>
          <w:rFonts w:cstheme="minorHAnsi"/>
          <w:b/>
          <w:sz w:val="24"/>
          <w:szCs w:val="24"/>
        </w:rPr>
        <w:t xml:space="preserve">sez. </w:t>
      </w:r>
      <w:r w:rsidR="00173FDD" w:rsidRPr="003A6DE8">
        <w:rPr>
          <w:rFonts w:cstheme="minorHAnsi"/>
          <w:b/>
          <w:sz w:val="24"/>
          <w:szCs w:val="24"/>
        </w:rPr>
        <w:t>…..</w:t>
      </w:r>
    </w:p>
    <w:p w:rsidR="00250BA9" w:rsidRPr="003A6DE8" w:rsidRDefault="00250BA9" w:rsidP="004967E0">
      <w:pPr>
        <w:spacing w:line="360" w:lineRule="auto"/>
        <w:jc w:val="center"/>
        <w:rPr>
          <w:rFonts w:cstheme="minorHAnsi"/>
          <w:b/>
          <w:sz w:val="24"/>
          <w:szCs w:val="24"/>
        </w:rPr>
      </w:pPr>
      <w:r w:rsidRPr="003A6DE8">
        <w:rPr>
          <w:rFonts w:cstheme="minorHAnsi"/>
          <w:b/>
          <w:sz w:val="24"/>
          <w:szCs w:val="24"/>
        </w:rPr>
        <w:t>Plesso “…………</w:t>
      </w:r>
      <w:r w:rsidR="009C6153">
        <w:rPr>
          <w:rFonts w:cstheme="minorHAnsi"/>
          <w:b/>
          <w:sz w:val="24"/>
          <w:szCs w:val="24"/>
        </w:rPr>
        <w:t>…………………..</w:t>
      </w:r>
      <w:r w:rsidRPr="003A6DE8">
        <w:rPr>
          <w:rFonts w:cstheme="minorHAnsi"/>
          <w:b/>
          <w:sz w:val="24"/>
          <w:szCs w:val="24"/>
        </w:rPr>
        <w:t>.…</w:t>
      </w:r>
      <w:r w:rsidR="00F3234B">
        <w:rPr>
          <w:rFonts w:cstheme="minorHAnsi"/>
          <w:b/>
          <w:sz w:val="24"/>
          <w:szCs w:val="24"/>
        </w:rPr>
        <w:t>.</w:t>
      </w:r>
      <w:r w:rsidRPr="003A6DE8">
        <w:rPr>
          <w:rFonts w:cstheme="minorHAnsi"/>
          <w:b/>
          <w:sz w:val="24"/>
          <w:szCs w:val="24"/>
        </w:rPr>
        <w:t xml:space="preserve">..” </w:t>
      </w:r>
    </w:p>
    <w:p w:rsidR="004C22BF" w:rsidRPr="003A6DE8" w:rsidRDefault="009C6153" w:rsidP="004967E0">
      <w:pPr>
        <w:spacing w:line="360" w:lineRule="auto"/>
        <w:jc w:val="center"/>
        <w:rPr>
          <w:rFonts w:cstheme="minorHAnsi"/>
          <w:b/>
          <w:sz w:val="24"/>
          <w:szCs w:val="24"/>
        </w:rPr>
      </w:pPr>
      <w:r>
        <w:rPr>
          <w:rFonts w:cstheme="minorHAnsi"/>
          <w:b/>
          <w:sz w:val="24"/>
          <w:szCs w:val="24"/>
        </w:rPr>
        <w:t>Anno scolastico 2024/2025</w:t>
      </w:r>
    </w:p>
    <w:tbl>
      <w:tblPr>
        <w:tblpPr w:leftFromText="141" w:rightFromText="141" w:vertAnchor="text" w:tblpXSpec="center" w:tblpY="1"/>
        <w:tblOverlap w:val="neve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685"/>
      </w:tblGrid>
      <w:tr w:rsidR="00493254" w:rsidRPr="003A6DE8" w:rsidTr="00493254">
        <w:trPr>
          <w:trHeight w:val="110"/>
          <w:jc w:val="center"/>
        </w:trPr>
        <w:tc>
          <w:tcPr>
            <w:tcW w:w="3828" w:type="dxa"/>
          </w:tcPr>
          <w:p w:rsidR="00493254" w:rsidRPr="003A6DE8" w:rsidRDefault="00493254" w:rsidP="00493254">
            <w:pPr>
              <w:pStyle w:val="Default"/>
              <w:spacing w:line="360" w:lineRule="auto"/>
              <w:rPr>
                <w:rFonts w:asciiTheme="minorHAnsi" w:hAnsiTheme="minorHAnsi"/>
                <w:b/>
                <w:sz w:val="22"/>
                <w:szCs w:val="22"/>
              </w:rPr>
            </w:pPr>
            <w:r w:rsidRPr="003A6DE8">
              <w:rPr>
                <w:rFonts w:asciiTheme="minorHAnsi" w:hAnsiTheme="minorHAnsi"/>
                <w:b/>
                <w:sz w:val="22"/>
                <w:szCs w:val="22"/>
              </w:rPr>
              <w:t xml:space="preserve">Disciplina </w:t>
            </w:r>
          </w:p>
        </w:tc>
        <w:tc>
          <w:tcPr>
            <w:tcW w:w="3685" w:type="dxa"/>
            <w:tcBorders>
              <w:bottom w:val="single" w:sz="4" w:space="0" w:color="auto"/>
            </w:tcBorders>
          </w:tcPr>
          <w:p w:rsidR="00493254" w:rsidRPr="003A6DE8" w:rsidRDefault="00493254" w:rsidP="00493254">
            <w:pPr>
              <w:pStyle w:val="Default"/>
              <w:spacing w:line="360" w:lineRule="auto"/>
              <w:rPr>
                <w:rFonts w:asciiTheme="minorHAnsi" w:hAnsiTheme="minorHAnsi"/>
                <w:b/>
                <w:sz w:val="22"/>
                <w:szCs w:val="22"/>
              </w:rPr>
            </w:pPr>
            <w:r w:rsidRPr="003A6DE8">
              <w:rPr>
                <w:rFonts w:asciiTheme="minorHAnsi" w:hAnsiTheme="minorHAnsi"/>
                <w:b/>
                <w:sz w:val="22"/>
                <w:szCs w:val="22"/>
              </w:rPr>
              <w:t xml:space="preserve">Docente </w:t>
            </w:r>
          </w:p>
        </w:tc>
      </w:tr>
      <w:tr w:rsidR="00493254" w:rsidRPr="003A6DE8" w:rsidTr="00493254">
        <w:trPr>
          <w:trHeight w:val="110"/>
          <w:jc w:val="center"/>
        </w:trPr>
        <w:tc>
          <w:tcPr>
            <w:tcW w:w="3828" w:type="dxa"/>
          </w:tcPr>
          <w:p w:rsidR="00493254" w:rsidRPr="003A6DE8" w:rsidRDefault="00493254" w:rsidP="00493254">
            <w:pPr>
              <w:pStyle w:val="Default"/>
              <w:spacing w:line="360" w:lineRule="auto"/>
              <w:rPr>
                <w:rFonts w:asciiTheme="minorHAnsi" w:hAnsiTheme="minorHAnsi"/>
                <w:sz w:val="22"/>
                <w:szCs w:val="22"/>
              </w:rPr>
            </w:pPr>
          </w:p>
        </w:tc>
        <w:tc>
          <w:tcPr>
            <w:tcW w:w="3685" w:type="dxa"/>
          </w:tcPr>
          <w:p w:rsidR="00493254" w:rsidRPr="003A6DE8" w:rsidRDefault="00493254" w:rsidP="00493254">
            <w:pPr>
              <w:pStyle w:val="Default"/>
              <w:spacing w:line="360" w:lineRule="auto"/>
              <w:rPr>
                <w:rFonts w:asciiTheme="minorHAnsi" w:hAnsiTheme="minorHAnsi"/>
                <w:sz w:val="22"/>
                <w:szCs w:val="22"/>
              </w:rPr>
            </w:pPr>
          </w:p>
        </w:tc>
      </w:tr>
    </w:tbl>
    <w:p w:rsidR="004C22BF" w:rsidRPr="003A6DE8" w:rsidRDefault="004C22BF" w:rsidP="00446D9B">
      <w:pPr>
        <w:jc w:val="center"/>
        <w:rPr>
          <w:rFonts w:cstheme="minorHAnsi"/>
          <w:b/>
          <w:sz w:val="24"/>
          <w:szCs w:val="24"/>
        </w:rPr>
      </w:pPr>
    </w:p>
    <w:p w:rsidR="00794BAB" w:rsidRDefault="00794BAB" w:rsidP="00794BAB">
      <w:pPr>
        <w:rPr>
          <w:rFonts w:cstheme="minorHAnsi"/>
          <w:b/>
          <w:sz w:val="24"/>
          <w:szCs w:val="24"/>
        </w:rPr>
      </w:pPr>
    </w:p>
    <w:p w:rsidR="00794BAB" w:rsidRDefault="00794BAB" w:rsidP="00794BAB">
      <w:pPr>
        <w:rPr>
          <w:rFonts w:cstheme="minorHAnsi"/>
          <w:b/>
          <w:sz w:val="24"/>
          <w:szCs w:val="24"/>
        </w:rPr>
      </w:pPr>
    </w:p>
    <w:p w:rsidR="00794BAB" w:rsidRDefault="00794BAB" w:rsidP="00794BAB">
      <w:pPr>
        <w:rPr>
          <w:rFonts w:cstheme="minorHAnsi"/>
          <w:b/>
          <w:sz w:val="24"/>
          <w:szCs w:val="24"/>
        </w:rPr>
      </w:pPr>
    </w:p>
    <w:p w:rsidR="004967E0" w:rsidRPr="003A6DE8" w:rsidRDefault="004967E0" w:rsidP="00794BAB">
      <w:pPr>
        <w:rPr>
          <w:rFonts w:cstheme="minorHAnsi"/>
          <w:b/>
          <w:sz w:val="24"/>
          <w:szCs w:val="24"/>
        </w:rPr>
      </w:pPr>
      <w:r w:rsidRPr="003A6DE8">
        <w:rPr>
          <w:rFonts w:cstheme="minorHAnsi"/>
          <w:b/>
          <w:sz w:val="24"/>
          <w:szCs w:val="24"/>
        </w:rPr>
        <w:t>COMPOSIZIONE DELLA CLASSE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069"/>
      </w:tblGrid>
      <w:tr w:rsidR="004967E0" w:rsidRPr="003A6DE8" w:rsidTr="00306E24">
        <w:trPr>
          <w:jc w:val="center"/>
        </w:trPr>
        <w:tc>
          <w:tcPr>
            <w:tcW w:w="2428" w:type="pct"/>
            <w:shd w:val="clear" w:color="auto" w:fill="D9D9D9" w:themeFill="background1" w:themeFillShade="D9"/>
          </w:tcPr>
          <w:p w:rsidR="004967E0" w:rsidRPr="00493254" w:rsidRDefault="004967E0" w:rsidP="00493254">
            <w:pPr>
              <w:spacing w:after="0"/>
              <w:rPr>
                <w:rFonts w:cstheme="minorHAnsi"/>
                <w:b/>
              </w:rPr>
            </w:pPr>
            <w:r w:rsidRPr="00493254">
              <w:rPr>
                <w:rFonts w:cstheme="minorHAnsi"/>
                <w:b/>
              </w:rPr>
              <w:t>NUMERO</w:t>
            </w:r>
          </w:p>
        </w:tc>
        <w:tc>
          <w:tcPr>
            <w:tcW w:w="2572" w:type="pct"/>
            <w:shd w:val="clear" w:color="auto" w:fill="D9D9D9" w:themeFill="background1" w:themeFillShade="D9"/>
          </w:tcPr>
          <w:p w:rsidR="004967E0" w:rsidRPr="00493254" w:rsidRDefault="004967E0" w:rsidP="00493254">
            <w:pPr>
              <w:spacing w:after="0"/>
              <w:rPr>
                <w:rFonts w:cstheme="minorHAnsi"/>
                <w:b/>
              </w:rPr>
            </w:pPr>
            <w:r w:rsidRPr="00493254">
              <w:rPr>
                <w:rFonts w:cstheme="minorHAnsi"/>
                <w:b/>
              </w:rPr>
              <w:t>ALUNNI</w:t>
            </w:r>
          </w:p>
        </w:tc>
      </w:tr>
      <w:tr w:rsidR="004967E0" w:rsidRPr="003A6DE8" w:rsidTr="00306E24">
        <w:trPr>
          <w:jc w:val="center"/>
        </w:trPr>
        <w:tc>
          <w:tcPr>
            <w:tcW w:w="2428" w:type="pct"/>
          </w:tcPr>
          <w:p w:rsidR="004967E0" w:rsidRPr="00493254" w:rsidRDefault="004967E0" w:rsidP="00493254">
            <w:pPr>
              <w:spacing w:after="0"/>
              <w:rPr>
                <w:rFonts w:cstheme="minorHAnsi"/>
                <w:b/>
              </w:rPr>
            </w:pPr>
          </w:p>
        </w:tc>
        <w:tc>
          <w:tcPr>
            <w:tcW w:w="2572" w:type="pct"/>
          </w:tcPr>
          <w:p w:rsidR="004967E0" w:rsidRPr="00493254" w:rsidRDefault="004967E0" w:rsidP="00493254">
            <w:pPr>
              <w:spacing w:after="0"/>
              <w:rPr>
                <w:rFonts w:cstheme="minorHAnsi"/>
              </w:rPr>
            </w:pPr>
            <w:r w:rsidRPr="00493254">
              <w:rPr>
                <w:rFonts w:cstheme="minorHAnsi"/>
              </w:rPr>
              <w:t>Maschi</w:t>
            </w:r>
          </w:p>
        </w:tc>
      </w:tr>
      <w:tr w:rsidR="004967E0" w:rsidRPr="003A6DE8" w:rsidTr="00306E24">
        <w:trPr>
          <w:jc w:val="center"/>
        </w:trPr>
        <w:tc>
          <w:tcPr>
            <w:tcW w:w="2428" w:type="pct"/>
          </w:tcPr>
          <w:p w:rsidR="004967E0" w:rsidRPr="00493254" w:rsidRDefault="004967E0" w:rsidP="00493254">
            <w:pPr>
              <w:spacing w:after="0"/>
              <w:rPr>
                <w:rFonts w:cstheme="minorHAnsi"/>
                <w:b/>
              </w:rPr>
            </w:pPr>
          </w:p>
        </w:tc>
        <w:tc>
          <w:tcPr>
            <w:tcW w:w="2572" w:type="pct"/>
          </w:tcPr>
          <w:p w:rsidR="004967E0" w:rsidRPr="00493254" w:rsidRDefault="004967E0" w:rsidP="00493254">
            <w:pPr>
              <w:spacing w:after="0"/>
              <w:rPr>
                <w:rFonts w:cstheme="minorHAnsi"/>
              </w:rPr>
            </w:pPr>
            <w:r w:rsidRPr="00493254">
              <w:rPr>
                <w:rFonts w:cstheme="minorHAnsi"/>
              </w:rPr>
              <w:t>Femmine</w:t>
            </w:r>
          </w:p>
        </w:tc>
      </w:tr>
      <w:tr w:rsidR="004967E0" w:rsidRPr="003A6DE8" w:rsidTr="00306E24">
        <w:trPr>
          <w:jc w:val="center"/>
        </w:trPr>
        <w:tc>
          <w:tcPr>
            <w:tcW w:w="2428" w:type="pct"/>
          </w:tcPr>
          <w:p w:rsidR="004967E0" w:rsidRPr="00493254" w:rsidRDefault="004967E0" w:rsidP="00493254">
            <w:pPr>
              <w:spacing w:after="0"/>
              <w:rPr>
                <w:rFonts w:cstheme="minorHAnsi"/>
                <w:b/>
              </w:rPr>
            </w:pPr>
          </w:p>
        </w:tc>
        <w:tc>
          <w:tcPr>
            <w:tcW w:w="2572" w:type="pct"/>
          </w:tcPr>
          <w:p w:rsidR="004967E0" w:rsidRPr="00493254" w:rsidRDefault="004967E0" w:rsidP="00493254">
            <w:pPr>
              <w:spacing w:after="0"/>
              <w:rPr>
                <w:rFonts w:cstheme="minorHAnsi"/>
              </w:rPr>
            </w:pPr>
            <w:r w:rsidRPr="00493254">
              <w:rPr>
                <w:rFonts w:cstheme="minorHAnsi"/>
              </w:rPr>
              <w:t>Ripetenti</w:t>
            </w:r>
          </w:p>
        </w:tc>
      </w:tr>
      <w:tr w:rsidR="00E53854" w:rsidRPr="003A6DE8" w:rsidTr="00854635">
        <w:trPr>
          <w:trHeight w:val="1159"/>
          <w:jc w:val="center"/>
        </w:trPr>
        <w:tc>
          <w:tcPr>
            <w:tcW w:w="2428" w:type="pct"/>
          </w:tcPr>
          <w:p w:rsidR="00E53854" w:rsidRPr="00493254" w:rsidRDefault="00E53854" w:rsidP="00493254">
            <w:pPr>
              <w:spacing w:after="0"/>
              <w:rPr>
                <w:rFonts w:cstheme="minorHAnsi"/>
                <w:b/>
              </w:rPr>
            </w:pPr>
          </w:p>
        </w:tc>
        <w:tc>
          <w:tcPr>
            <w:tcW w:w="2572" w:type="pct"/>
          </w:tcPr>
          <w:p w:rsidR="00E53854" w:rsidRPr="00493254" w:rsidRDefault="00E53854" w:rsidP="00493254">
            <w:pPr>
              <w:spacing w:after="0"/>
              <w:rPr>
                <w:rFonts w:cstheme="minorHAnsi"/>
              </w:rPr>
            </w:pPr>
            <w:r w:rsidRPr="00493254">
              <w:rPr>
                <w:rFonts w:cstheme="minorHAnsi"/>
              </w:rPr>
              <w:t>Alunni BES</w:t>
            </w:r>
            <w:r>
              <w:rPr>
                <w:rFonts w:cstheme="minorHAnsi"/>
              </w:rPr>
              <w:t xml:space="preserve">: </w:t>
            </w:r>
          </w:p>
          <w:p w:rsidR="00E53854" w:rsidRPr="00E53854" w:rsidRDefault="00E53854" w:rsidP="00E53854">
            <w:pPr>
              <w:pStyle w:val="Paragrafoelenco"/>
              <w:numPr>
                <w:ilvl w:val="0"/>
                <w:numId w:val="16"/>
              </w:numPr>
              <w:spacing w:after="0"/>
              <w:rPr>
                <w:rFonts w:cstheme="minorHAnsi"/>
              </w:rPr>
            </w:pPr>
            <w:r w:rsidRPr="00E53854">
              <w:rPr>
                <w:rFonts w:cstheme="minorHAnsi"/>
              </w:rPr>
              <w:t>Diversamente abili</w:t>
            </w:r>
          </w:p>
          <w:p w:rsidR="00E53854" w:rsidRDefault="00E53854" w:rsidP="00E53854">
            <w:pPr>
              <w:pStyle w:val="Paragrafoelenco"/>
              <w:numPr>
                <w:ilvl w:val="0"/>
                <w:numId w:val="16"/>
              </w:numPr>
              <w:spacing w:after="0"/>
              <w:rPr>
                <w:rFonts w:cstheme="minorHAnsi"/>
              </w:rPr>
            </w:pPr>
            <w:r w:rsidRPr="00E53854">
              <w:rPr>
                <w:rFonts w:cstheme="minorHAnsi"/>
              </w:rPr>
              <w:t>DSA</w:t>
            </w:r>
          </w:p>
          <w:p w:rsidR="00E53854" w:rsidRPr="00E53854" w:rsidRDefault="00E53854" w:rsidP="00E53854">
            <w:pPr>
              <w:pStyle w:val="Paragrafoelenco"/>
              <w:numPr>
                <w:ilvl w:val="0"/>
                <w:numId w:val="16"/>
              </w:numPr>
              <w:spacing w:after="0"/>
              <w:rPr>
                <w:rFonts w:cstheme="minorHAnsi"/>
              </w:rPr>
            </w:pPr>
            <w:r>
              <w:rPr>
                <w:rFonts w:cstheme="minorHAnsi"/>
              </w:rPr>
              <w:t xml:space="preserve">Altro </w:t>
            </w:r>
          </w:p>
        </w:tc>
      </w:tr>
    </w:tbl>
    <w:p w:rsidR="00794BAB" w:rsidRDefault="00794BAB"/>
    <w:p w:rsidR="004967E0" w:rsidRDefault="004967E0" w:rsidP="00815802">
      <w:pPr>
        <w:pStyle w:val="Paragrafoelenco"/>
        <w:numPr>
          <w:ilvl w:val="0"/>
          <w:numId w:val="11"/>
        </w:numPr>
        <w:rPr>
          <w:rFonts w:cstheme="minorHAnsi"/>
          <w:b/>
        </w:rPr>
      </w:pPr>
      <w:r w:rsidRPr="003A6DE8">
        <w:rPr>
          <w:rFonts w:cstheme="minorHAnsi"/>
          <w:b/>
        </w:rPr>
        <w:t>SITUAZIONE DI PARTENZA</w:t>
      </w:r>
    </w:p>
    <w:p w:rsidR="00306E24" w:rsidRDefault="00306E24" w:rsidP="00306E24">
      <w:pPr>
        <w:rPr>
          <w:rFonts w:cstheme="minorHAnsi"/>
          <w:b/>
        </w:rPr>
      </w:pPr>
      <w:r>
        <w:rPr>
          <w:rFonts w:cstheme="minorHAnsi"/>
          <w:b/>
        </w:rPr>
        <w:t>(breve descrizione della classe)</w:t>
      </w:r>
    </w:p>
    <w:p w:rsidR="00306E24" w:rsidRDefault="00306E24" w:rsidP="00306E24">
      <w:pPr>
        <w:rPr>
          <w:rFonts w:cstheme="minorHAnsi"/>
          <w:b/>
        </w:rPr>
      </w:pPr>
      <w:r>
        <w:rPr>
          <w:rFonts w:cstheme="minorHAnsi"/>
          <w:b/>
        </w:rPr>
        <w:t>______________________________________________________________________________</w:t>
      </w:r>
    </w:p>
    <w:p w:rsidR="00306E24" w:rsidRDefault="00306E24" w:rsidP="00306E24">
      <w:pPr>
        <w:rPr>
          <w:rFonts w:cstheme="minorHAnsi"/>
          <w:b/>
        </w:rPr>
      </w:pPr>
      <w:r>
        <w:rPr>
          <w:rFonts w:cstheme="minorHAnsi"/>
          <w:b/>
        </w:rPr>
        <w:t>______________________________________________________________________________</w:t>
      </w:r>
    </w:p>
    <w:p w:rsidR="00306E24" w:rsidRPr="00306E24" w:rsidRDefault="00306E24" w:rsidP="00306E24">
      <w:pPr>
        <w:rPr>
          <w:rFonts w:cstheme="minorHAnsi"/>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4967E0" w:rsidRPr="003A6DE8" w:rsidTr="00250BA9">
        <w:trPr>
          <w:jc w:val="center"/>
        </w:trPr>
        <w:tc>
          <w:tcPr>
            <w:tcW w:w="1250" w:type="pct"/>
            <w:shd w:val="clear" w:color="auto" w:fill="D9D9D9" w:themeFill="background1" w:themeFillShade="D9"/>
          </w:tcPr>
          <w:p w:rsidR="004967E0" w:rsidRPr="003A6DE8" w:rsidRDefault="004967E0" w:rsidP="00493254">
            <w:pPr>
              <w:jc w:val="center"/>
              <w:rPr>
                <w:rFonts w:cstheme="minorHAnsi"/>
                <w:b/>
                <w:caps/>
              </w:rPr>
            </w:pPr>
            <w:r w:rsidRPr="003A6DE8">
              <w:rPr>
                <w:rFonts w:cstheme="minorHAnsi"/>
                <w:b/>
                <w:caps/>
              </w:rPr>
              <w:t>tipologia della classe</w:t>
            </w:r>
          </w:p>
        </w:tc>
        <w:tc>
          <w:tcPr>
            <w:tcW w:w="1250" w:type="pct"/>
            <w:shd w:val="clear" w:color="auto" w:fill="D9D9D9" w:themeFill="background1" w:themeFillShade="D9"/>
          </w:tcPr>
          <w:p w:rsidR="004967E0" w:rsidRPr="003A6DE8" w:rsidRDefault="004967E0" w:rsidP="00493254">
            <w:pPr>
              <w:jc w:val="center"/>
              <w:rPr>
                <w:rFonts w:cstheme="minorHAnsi"/>
                <w:b/>
                <w:caps/>
              </w:rPr>
            </w:pPr>
            <w:r w:rsidRPr="003A6DE8">
              <w:rPr>
                <w:rFonts w:cstheme="minorHAnsi"/>
                <w:b/>
                <w:caps/>
              </w:rPr>
              <w:t>LIVELLO DELLA CLASSE</w:t>
            </w:r>
          </w:p>
        </w:tc>
        <w:tc>
          <w:tcPr>
            <w:tcW w:w="1250" w:type="pct"/>
            <w:shd w:val="clear" w:color="auto" w:fill="D9D9D9" w:themeFill="background1" w:themeFillShade="D9"/>
          </w:tcPr>
          <w:p w:rsidR="004967E0" w:rsidRPr="003A6DE8" w:rsidRDefault="004967E0" w:rsidP="00493254">
            <w:pPr>
              <w:jc w:val="center"/>
              <w:rPr>
                <w:rFonts w:cstheme="minorHAnsi"/>
                <w:b/>
                <w:caps/>
              </w:rPr>
            </w:pPr>
            <w:r w:rsidRPr="003A6DE8">
              <w:rPr>
                <w:rFonts w:cstheme="minorHAnsi"/>
                <w:b/>
                <w:caps/>
              </w:rPr>
              <w:t>RITMO DI LAVORO</w:t>
            </w:r>
          </w:p>
        </w:tc>
        <w:tc>
          <w:tcPr>
            <w:tcW w:w="1250" w:type="pct"/>
            <w:shd w:val="clear" w:color="auto" w:fill="D9D9D9" w:themeFill="background1" w:themeFillShade="D9"/>
          </w:tcPr>
          <w:p w:rsidR="004967E0" w:rsidRPr="003A6DE8" w:rsidRDefault="004967E0" w:rsidP="00493254">
            <w:pPr>
              <w:jc w:val="center"/>
              <w:rPr>
                <w:rFonts w:cstheme="minorHAnsi"/>
                <w:b/>
                <w:caps/>
              </w:rPr>
            </w:pPr>
            <w:r w:rsidRPr="003A6DE8">
              <w:rPr>
                <w:rFonts w:cstheme="minorHAnsi"/>
                <w:b/>
                <w:caps/>
              </w:rPr>
              <w:t>CLIMA RELAZIONALE</w:t>
            </w:r>
          </w:p>
        </w:tc>
      </w:tr>
      <w:tr w:rsidR="004967E0" w:rsidRPr="003A6DE8" w:rsidTr="00250BA9">
        <w:trPr>
          <w:jc w:val="center"/>
        </w:trPr>
        <w:tc>
          <w:tcPr>
            <w:tcW w:w="1250" w:type="pct"/>
          </w:tcPr>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vivace</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tranquilla</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collaborativa</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demotivata</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poco rispettosa delle regole</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poco scolarizzata</w:t>
            </w:r>
          </w:p>
          <w:p w:rsidR="004967E0" w:rsidRPr="003A6DE8" w:rsidRDefault="004967E0" w:rsidP="00815802">
            <w:pPr>
              <w:numPr>
                <w:ilvl w:val="0"/>
                <w:numId w:val="1"/>
              </w:numPr>
              <w:tabs>
                <w:tab w:val="left" w:pos="470"/>
              </w:tabs>
              <w:spacing w:after="0" w:line="240" w:lineRule="auto"/>
              <w:ind w:left="470" w:hanging="470"/>
              <w:rPr>
                <w:rFonts w:cstheme="minorHAnsi"/>
              </w:rPr>
            </w:pPr>
            <w:r w:rsidRPr="003A6DE8">
              <w:rPr>
                <w:rFonts w:cstheme="minorHAnsi"/>
              </w:rPr>
              <w:t>problematica</w:t>
            </w:r>
          </w:p>
          <w:p w:rsidR="00250BA9" w:rsidRPr="003A6DE8" w:rsidRDefault="004967E0" w:rsidP="00794BAB">
            <w:pPr>
              <w:numPr>
                <w:ilvl w:val="0"/>
                <w:numId w:val="1"/>
              </w:numPr>
              <w:tabs>
                <w:tab w:val="left" w:pos="470"/>
              </w:tabs>
              <w:spacing w:after="0" w:line="240" w:lineRule="auto"/>
              <w:ind w:left="470" w:hanging="470"/>
              <w:rPr>
                <w:rFonts w:cstheme="minorHAnsi"/>
              </w:rPr>
            </w:pPr>
            <w:r w:rsidRPr="003A6DE8">
              <w:rPr>
                <w:rFonts w:cstheme="minorHAnsi"/>
              </w:rPr>
              <w:t>__________</w:t>
            </w:r>
          </w:p>
        </w:tc>
        <w:tc>
          <w:tcPr>
            <w:tcW w:w="1250" w:type="pct"/>
          </w:tcPr>
          <w:p w:rsidR="004967E0" w:rsidRPr="003A6DE8" w:rsidRDefault="004967E0" w:rsidP="00815802">
            <w:pPr>
              <w:numPr>
                <w:ilvl w:val="0"/>
                <w:numId w:val="1"/>
              </w:numPr>
              <w:spacing w:after="0" w:line="240" w:lineRule="auto"/>
              <w:ind w:left="296" w:hanging="180"/>
              <w:rPr>
                <w:rFonts w:cstheme="minorHAnsi"/>
              </w:rPr>
            </w:pPr>
            <w:r w:rsidRPr="003A6DE8">
              <w:rPr>
                <w:rFonts w:cstheme="minorHAnsi"/>
              </w:rPr>
              <w:t>medio- alto</w:t>
            </w:r>
          </w:p>
          <w:p w:rsidR="00173FDD" w:rsidRPr="003A6DE8" w:rsidRDefault="00173FDD" w:rsidP="00815802">
            <w:pPr>
              <w:numPr>
                <w:ilvl w:val="0"/>
                <w:numId w:val="1"/>
              </w:numPr>
              <w:spacing w:after="0" w:line="240" w:lineRule="auto"/>
              <w:ind w:left="296" w:hanging="180"/>
              <w:rPr>
                <w:rFonts w:cstheme="minorHAnsi"/>
              </w:rPr>
            </w:pPr>
            <w:r w:rsidRPr="003A6DE8">
              <w:rPr>
                <w:rFonts w:cstheme="minorHAnsi"/>
              </w:rPr>
              <w:t>medio</w:t>
            </w:r>
          </w:p>
          <w:p w:rsidR="004967E0" w:rsidRPr="003A6DE8" w:rsidRDefault="004967E0" w:rsidP="00815802">
            <w:pPr>
              <w:numPr>
                <w:ilvl w:val="0"/>
                <w:numId w:val="1"/>
              </w:numPr>
              <w:spacing w:after="0" w:line="240" w:lineRule="auto"/>
              <w:ind w:left="296" w:hanging="180"/>
              <w:rPr>
                <w:rFonts w:cstheme="minorHAnsi"/>
              </w:rPr>
            </w:pPr>
            <w:r w:rsidRPr="003A6DE8">
              <w:rPr>
                <w:rFonts w:cstheme="minorHAnsi"/>
              </w:rPr>
              <w:t>medio- basso</w:t>
            </w:r>
          </w:p>
          <w:p w:rsidR="004967E0" w:rsidRPr="003A6DE8" w:rsidRDefault="004967E0" w:rsidP="00815802">
            <w:pPr>
              <w:numPr>
                <w:ilvl w:val="0"/>
                <w:numId w:val="1"/>
              </w:numPr>
              <w:spacing w:after="0" w:line="240" w:lineRule="auto"/>
              <w:ind w:left="296" w:hanging="180"/>
              <w:rPr>
                <w:rFonts w:cstheme="minorHAnsi"/>
              </w:rPr>
            </w:pPr>
            <w:r w:rsidRPr="003A6DE8">
              <w:rPr>
                <w:rFonts w:cstheme="minorHAnsi"/>
              </w:rPr>
              <w:t>basso</w:t>
            </w:r>
          </w:p>
          <w:p w:rsidR="004967E0" w:rsidRPr="003A6DE8" w:rsidRDefault="004967E0" w:rsidP="00815802">
            <w:pPr>
              <w:numPr>
                <w:ilvl w:val="0"/>
                <w:numId w:val="1"/>
              </w:numPr>
              <w:spacing w:after="0" w:line="240" w:lineRule="auto"/>
              <w:ind w:left="296" w:hanging="180"/>
              <w:rPr>
                <w:rFonts w:cstheme="minorHAnsi"/>
              </w:rPr>
            </w:pPr>
            <w:r w:rsidRPr="003A6DE8">
              <w:rPr>
                <w:rFonts w:cstheme="minorHAnsi"/>
              </w:rPr>
              <w:t>________</w:t>
            </w:r>
          </w:p>
          <w:p w:rsidR="004967E0" w:rsidRPr="003A6DE8" w:rsidRDefault="004967E0" w:rsidP="00815802">
            <w:pPr>
              <w:numPr>
                <w:ilvl w:val="0"/>
                <w:numId w:val="1"/>
              </w:numPr>
              <w:spacing w:after="0" w:line="240" w:lineRule="auto"/>
              <w:ind w:left="296" w:hanging="180"/>
              <w:rPr>
                <w:rFonts w:cstheme="minorHAnsi"/>
              </w:rPr>
            </w:pPr>
            <w:r w:rsidRPr="003A6DE8">
              <w:rPr>
                <w:rFonts w:cstheme="minorHAnsi"/>
              </w:rPr>
              <w:t>________</w:t>
            </w:r>
          </w:p>
        </w:tc>
        <w:tc>
          <w:tcPr>
            <w:tcW w:w="1250" w:type="pct"/>
          </w:tcPr>
          <w:p w:rsidR="004967E0" w:rsidRPr="003A6DE8" w:rsidRDefault="004967E0" w:rsidP="00815802">
            <w:pPr>
              <w:numPr>
                <w:ilvl w:val="0"/>
                <w:numId w:val="1"/>
              </w:numPr>
              <w:spacing w:after="0" w:line="240" w:lineRule="auto"/>
              <w:ind w:left="470"/>
              <w:rPr>
                <w:rFonts w:cstheme="minorHAnsi"/>
              </w:rPr>
            </w:pPr>
            <w:r w:rsidRPr="003A6DE8">
              <w:rPr>
                <w:rFonts w:cstheme="minorHAnsi"/>
              </w:rPr>
              <w:t>sostenuto</w:t>
            </w:r>
          </w:p>
          <w:p w:rsidR="00173FDD" w:rsidRPr="003A6DE8" w:rsidRDefault="00173FDD" w:rsidP="00815802">
            <w:pPr>
              <w:numPr>
                <w:ilvl w:val="0"/>
                <w:numId w:val="1"/>
              </w:numPr>
              <w:spacing w:after="0" w:line="240" w:lineRule="auto"/>
              <w:ind w:left="470"/>
              <w:rPr>
                <w:rFonts w:cstheme="minorHAnsi"/>
              </w:rPr>
            </w:pPr>
            <w:r w:rsidRPr="003A6DE8">
              <w:rPr>
                <w:rFonts w:cstheme="minorHAnsi"/>
              </w:rPr>
              <w:t>regolare</w:t>
            </w:r>
          </w:p>
          <w:p w:rsidR="004967E0" w:rsidRPr="003A6DE8" w:rsidRDefault="004967E0" w:rsidP="00815802">
            <w:pPr>
              <w:numPr>
                <w:ilvl w:val="0"/>
                <w:numId w:val="1"/>
              </w:numPr>
              <w:spacing w:after="0" w:line="240" w:lineRule="auto"/>
              <w:ind w:left="470"/>
              <w:rPr>
                <w:rFonts w:cstheme="minorHAnsi"/>
              </w:rPr>
            </w:pPr>
            <w:r w:rsidRPr="003A6DE8">
              <w:rPr>
                <w:rFonts w:cstheme="minorHAnsi"/>
              </w:rPr>
              <w:t>lento</w:t>
            </w:r>
          </w:p>
          <w:p w:rsidR="004967E0" w:rsidRPr="003A6DE8" w:rsidRDefault="004967E0" w:rsidP="00815802">
            <w:pPr>
              <w:numPr>
                <w:ilvl w:val="0"/>
                <w:numId w:val="1"/>
              </w:numPr>
              <w:spacing w:after="0" w:line="240" w:lineRule="auto"/>
              <w:ind w:left="470"/>
              <w:rPr>
                <w:rFonts w:cstheme="minorHAnsi"/>
              </w:rPr>
            </w:pPr>
            <w:r w:rsidRPr="003A6DE8">
              <w:rPr>
                <w:rFonts w:cstheme="minorHAnsi"/>
              </w:rPr>
              <w:t>_______</w:t>
            </w:r>
          </w:p>
          <w:p w:rsidR="004967E0" w:rsidRPr="003A6DE8" w:rsidRDefault="004967E0" w:rsidP="00815802">
            <w:pPr>
              <w:numPr>
                <w:ilvl w:val="0"/>
                <w:numId w:val="1"/>
              </w:numPr>
              <w:spacing w:after="0" w:line="240" w:lineRule="auto"/>
              <w:ind w:left="470"/>
              <w:rPr>
                <w:rFonts w:cstheme="minorHAnsi"/>
              </w:rPr>
            </w:pPr>
            <w:r w:rsidRPr="003A6DE8">
              <w:rPr>
                <w:rFonts w:cstheme="minorHAnsi"/>
              </w:rPr>
              <w:t>_______</w:t>
            </w:r>
          </w:p>
        </w:tc>
        <w:tc>
          <w:tcPr>
            <w:tcW w:w="1250" w:type="pct"/>
          </w:tcPr>
          <w:p w:rsidR="00173FDD" w:rsidRPr="003A6DE8" w:rsidRDefault="00173FDD" w:rsidP="00815802">
            <w:pPr>
              <w:numPr>
                <w:ilvl w:val="0"/>
                <w:numId w:val="1"/>
              </w:numPr>
              <w:tabs>
                <w:tab w:val="left" w:pos="582"/>
              </w:tabs>
              <w:spacing w:after="0" w:line="240" w:lineRule="auto"/>
              <w:ind w:left="582" w:hanging="540"/>
              <w:rPr>
                <w:rFonts w:cstheme="minorHAnsi"/>
              </w:rPr>
            </w:pPr>
            <w:r w:rsidRPr="003A6DE8">
              <w:rPr>
                <w:rFonts w:cstheme="minorHAnsi"/>
              </w:rPr>
              <w:t>S</w:t>
            </w:r>
            <w:r w:rsidR="004967E0" w:rsidRPr="003A6DE8">
              <w:rPr>
                <w:rFonts w:cstheme="minorHAnsi"/>
              </w:rPr>
              <w:t>ereno</w:t>
            </w:r>
          </w:p>
          <w:p w:rsidR="00173FDD" w:rsidRPr="003A6DE8" w:rsidRDefault="00173FDD" w:rsidP="00815802">
            <w:pPr>
              <w:numPr>
                <w:ilvl w:val="0"/>
                <w:numId w:val="1"/>
              </w:numPr>
              <w:tabs>
                <w:tab w:val="left" w:pos="582"/>
              </w:tabs>
              <w:spacing w:after="0" w:line="240" w:lineRule="auto"/>
              <w:ind w:left="582" w:hanging="540"/>
              <w:rPr>
                <w:rFonts w:cstheme="minorHAnsi"/>
              </w:rPr>
            </w:pPr>
            <w:r w:rsidRPr="003A6DE8">
              <w:rPr>
                <w:rFonts w:cstheme="minorHAnsi"/>
              </w:rPr>
              <w:t>buono</w:t>
            </w:r>
          </w:p>
          <w:p w:rsidR="004967E0" w:rsidRPr="003A6DE8" w:rsidRDefault="004967E0" w:rsidP="00815802">
            <w:pPr>
              <w:numPr>
                <w:ilvl w:val="0"/>
                <w:numId w:val="1"/>
              </w:numPr>
              <w:tabs>
                <w:tab w:val="left" w:pos="582"/>
              </w:tabs>
              <w:spacing w:after="0" w:line="240" w:lineRule="auto"/>
              <w:ind w:left="582" w:hanging="540"/>
              <w:rPr>
                <w:rFonts w:cstheme="minorHAnsi"/>
              </w:rPr>
            </w:pPr>
            <w:r w:rsidRPr="003A6DE8">
              <w:rPr>
                <w:rFonts w:cstheme="minorHAnsi"/>
              </w:rPr>
              <w:t>a volte conflittuale</w:t>
            </w:r>
          </w:p>
          <w:p w:rsidR="004967E0" w:rsidRPr="003A6DE8" w:rsidRDefault="004967E0" w:rsidP="00815802">
            <w:pPr>
              <w:numPr>
                <w:ilvl w:val="0"/>
                <w:numId w:val="1"/>
              </w:numPr>
              <w:tabs>
                <w:tab w:val="left" w:pos="582"/>
              </w:tabs>
              <w:spacing w:after="0" w:line="240" w:lineRule="auto"/>
              <w:ind w:left="582" w:hanging="540"/>
              <w:rPr>
                <w:rFonts w:cstheme="minorHAnsi"/>
              </w:rPr>
            </w:pPr>
            <w:r w:rsidRPr="003A6DE8">
              <w:rPr>
                <w:rFonts w:cstheme="minorHAnsi"/>
              </w:rPr>
              <w:t>problematico</w:t>
            </w:r>
          </w:p>
          <w:p w:rsidR="004967E0" w:rsidRPr="003A6DE8" w:rsidRDefault="004967E0" w:rsidP="00815802">
            <w:pPr>
              <w:numPr>
                <w:ilvl w:val="0"/>
                <w:numId w:val="1"/>
              </w:numPr>
              <w:tabs>
                <w:tab w:val="left" w:pos="582"/>
              </w:tabs>
              <w:spacing w:after="0" w:line="240" w:lineRule="auto"/>
              <w:ind w:left="582" w:hanging="540"/>
              <w:rPr>
                <w:rFonts w:cstheme="minorHAnsi"/>
              </w:rPr>
            </w:pPr>
            <w:r w:rsidRPr="003A6DE8">
              <w:rPr>
                <w:rFonts w:cstheme="minorHAnsi"/>
              </w:rPr>
              <w:t>___________</w:t>
            </w:r>
          </w:p>
        </w:tc>
      </w:tr>
    </w:tbl>
    <w:p w:rsidR="00F3234B" w:rsidRDefault="00F3234B" w:rsidP="00F3234B">
      <w:pPr>
        <w:pStyle w:val="Paragrafoelenco"/>
        <w:rPr>
          <w:rFonts w:cstheme="minorHAnsi"/>
          <w:b/>
        </w:rPr>
      </w:pPr>
    </w:p>
    <w:p w:rsidR="004967E0" w:rsidRPr="003A6DE8" w:rsidRDefault="00250BA9" w:rsidP="00815802">
      <w:pPr>
        <w:pStyle w:val="Paragrafoelenco"/>
        <w:numPr>
          <w:ilvl w:val="0"/>
          <w:numId w:val="11"/>
        </w:numPr>
        <w:rPr>
          <w:rFonts w:cstheme="minorHAnsi"/>
          <w:b/>
        </w:rPr>
      </w:pPr>
      <w:r w:rsidRPr="003A6DE8">
        <w:rPr>
          <w:rFonts w:cstheme="minorHAnsi"/>
          <w:b/>
        </w:rPr>
        <w:t xml:space="preserve">COMPORTAMENTO </w:t>
      </w:r>
      <w:r w:rsidR="004967E0" w:rsidRPr="003A6DE8">
        <w:rPr>
          <w:rFonts w:cstheme="minorHAnsi"/>
          <w:b/>
        </w:rPr>
        <w:t xml:space="preserve">SOCIALE E DI LAVORO INIZIALE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92"/>
        <w:gridCol w:w="1793"/>
        <w:gridCol w:w="1791"/>
        <w:gridCol w:w="1789"/>
      </w:tblGrid>
      <w:tr w:rsidR="004967E0"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rPr>
                <w:rFonts w:cstheme="minorHAnsi"/>
                <w:b/>
              </w:rPr>
            </w:pPr>
            <w:r w:rsidRPr="003A6DE8">
              <w:rPr>
                <w:rFonts w:cstheme="minorHAnsi"/>
                <w:b/>
              </w:rPr>
              <w:t>INDICATORI</w:t>
            </w:r>
          </w:p>
        </w:tc>
        <w:tc>
          <w:tcPr>
            <w:tcW w:w="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MEDIA 10/ 9</w:t>
            </w:r>
          </w:p>
        </w:tc>
        <w:tc>
          <w:tcPr>
            <w:tcW w:w="9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MEDIA 8</w:t>
            </w:r>
          </w:p>
        </w:tc>
        <w:tc>
          <w:tcPr>
            <w:tcW w:w="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MEDIA7/6</w:t>
            </w:r>
          </w:p>
        </w:tc>
        <w:tc>
          <w:tcPr>
            <w:tcW w:w="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MEDIA 5</w:t>
            </w:r>
          </w:p>
        </w:tc>
      </w:tr>
      <w:tr w:rsidR="003F3318"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rPr>
                <w:rFonts w:cstheme="minorHAnsi"/>
              </w:rPr>
            </w:pPr>
            <w:r w:rsidRPr="003A6DE8">
              <w:rPr>
                <w:rFonts w:cstheme="minorHAnsi"/>
              </w:rPr>
              <w:t>Rispetto delle regole</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r>
      <w:tr w:rsidR="003F3318"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rPr>
                <w:rFonts w:cstheme="minorHAnsi"/>
              </w:rPr>
            </w:pPr>
            <w:r w:rsidRPr="003A6DE8">
              <w:rPr>
                <w:rFonts w:cstheme="minorHAnsi"/>
              </w:rPr>
              <w:t>Rispetto dell’ambiente</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r>
      <w:tr w:rsidR="003F3318"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rPr>
                <w:rFonts w:cstheme="minorHAnsi"/>
              </w:rPr>
            </w:pPr>
            <w:r w:rsidRPr="003A6DE8">
              <w:rPr>
                <w:rFonts w:cstheme="minorHAnsi"/>
              </w:rPr>
              <w:t>Relazione con gli altri</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r>
      <w:tr w:rsidR="003F3318"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rPr>
                <w:rFonts w:cstheme="minorHAnsi"/>
              </w:rPr>
            </w:pPr>
            <w:r w:rsidRPr="003A6DE8">
              <w:rPr>
                <w:rFonts w:cstheme="minorHAnsi"/>
              </w:rPr>
              <w:t>Attenzione</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r>
      <w:tr w:rsidR="003F3318" w:rsidRPr="003A6DE8" w:rsidTr="003F3318">
        <w:trPr>
          <w:trHeight w:val="119"/>
        </w:trPr>
        <w:tc>
          <w:tcPr>
            <w:tcW w:w="1364"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rPr>
                <w:rFonts w:cstheme="minorHAnsi"/>
              </w:rPr>
            </w:pPr>
            <w:r w:rsidRPr="003A6DE8">
              <w:rPr>
                <w:rFonts w:cstheme="minorHAnsi"/>
              </w:rPr>
              <w:t>Impegno e partecipazione</w:t>
            </w: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3F3318" w:rsidRPr="003A6DE8" w:rsidRDefault="003F3318" w:rsidP="003F3318">
            <w:pPr>
              <w:spacing w:after="0"/>
              <w:jc w:val="center"/>
              <w:rPr>
                <w:rFonts w:cstheme="minorHAnsi"/>
                <w:b/>
              </w:rPr>
            </w:pPr>
          </w:p>
        </w:tc>
      </w:tr>
    </w:tbl>
    <w:p w:rsidR="004C22BF" w:rsidRPr="003A6DE8" w:rsidRDefault="004C22BF" w:rsidP="004967E0">
      <w:pPr>
        <w:rPr>
          <w:rFonts w:cstheme="minorHAnsi"/>
        </w:rPr>
      </w:pPr>
    </w:p>
    <w:p w:rsidR="00446D9B" w:rsidRPr="003A6DE8" w:rsidRDefault="004967E0" w:rsidP="00815802">
      <w:pPr>
        <w:pStyle w:val="Paragrafoelenco"/>
        <w:numPr>
          <w:ilvl w:val="0"/>
          <w:numId w:val="11"/>
        </w:numPr>
        <w:rPr>
          <w:rFonts w:cstheme="minorHAnsi"/>
          <w:b/>
        </w:rPr>
      </w:pPr>
      <w:r w:rsidRPr="003A6DE8">
        <w:rPr>
          <w:rFonts w:cstheme="minorHAnsi"/>
          <w:b/>
        </w:rPr>
        <w:t xml:space="preserve">ANDAMENTO DIDATTICO </w:t>
      </w:r>
      <w:r w:rsidR="00446D9B" w:rsidRPr="003A6DE8">
        <w:rPr>
          <w:rFonts w:cstheme="minorHAnsi"/>
          <w:b/>
        </w:rPr>
        <w:t>–</w:t>
      </w:r>
      <w:r w:rsidRPr="003A6DE8">
        <w:rPr>
          <w:rFonts w:cstheme="minorHAnsi"/>
          <w:b/>
        </w:rPr>
        <w:t xml:space="preserve"> DISCIPLINARE</w:t>
      </w:r>
    </w:p>
    <w:p w:rsidR="00446D9B" w:rsidRDefault="0035332B" w:rsidP="00895DB4">
      <w:pPr>
        <w:spacing w:line="276" w:lineRule="auto"/>
        <w:jc w:val="both"/>
        <w:rPr>
          <w:rFonts w:cstheme="minorHAnsi"/>
        </w:rPr>
      </w:pPr>
      <w:r>
        <w:rPr>
          <w:rFonts w:cstheme="minorHAnsi"/>
        </w:rPr>
        <w:t xml:space="preserve">In </w:t>
      </w:r>
      <w:r w:rsidR="004967E0" w:rsidRPr="003A6DE8">
        <w:rPr>
          <w:rFonts w:cstheme="minorHAnsi"/>
        </w:rPr>
        <w:t>base alle prime verifiche e colloqui effettuati, ai test d’ingresso somministrati per accertare conoscenze ed abilità di ogni singolo alunno, alle conversazioni ed osservazioni sistematiche degli allievi impegnati nelle differenti attività didattiche, alle valutazioni delle com</w:t>
      </w:r>
      <w:r>
        <w:rPr>
          <w:rFonts w:cstheme="minorHAnsi"/>
        </w:rPr>
        <w:t>petenze educative e relazionali, si definiscono</w:t>
      </w:r>
      <w:r w:rsidR="004967E0" w:rsidRPr="003A6DE8">
        <w:rPr>
          <w:rFonts w:cstheme="minorHAnsi"/>
        </w:rPr>
        <w:t xml:space="preserve"> le seguenti </w:t>
      </w:r>
      <w:r w:rsidR="004967E0" w:rsidRPr="003A6DE8">
        <w:rPr>
          <w:rFonts w:cstheme="minorHAnsi"/>
          <w:b/>
          <w:i/>
        </w:rPr>
        <w:t>FASCE DI LIVELLO</w:t>
      </w:r>
      <w:r w:rsidR="004967E0" w:rsidRPr="003A6DE8">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4967E0" w:rsidRPr="003A6DE8" w:rsidTr="005F5F90">
        <w:tc>
          <w:tcPr>
            <w:tcW w:w="2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FASCE DI LIVELLO</w:t>
            </w:r>
          </w:p>
        </w:tc>
        <w:tc>
          <w:tcPr>
            <w:tcW w:w="2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VALUTAZIONE</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NUMERO ALUNNI</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7E0" w:rsidRPr="003A6DE8" w:rsidRDefault="004967E0" w:rsidP="00493254">
            <w:pPr>
              <w:jc w:val="center"/>
              <w:rPr>
                <w:rFonts w:cstheme="minorHAnsi"/>
                <w:b/>
              </w:rPr>
            </w:pPr>
            <w:r w:rsidRPr="003A6DE8">
              <w:rPr>
                <w:rFonts w:cstheme="minorHAnsi"/>
                <w:b/>
              </w:rPr>
              <w:t>INTERVENTI</w:t>
            </w:r>
          </w:p>
        </w:tc>
      </w:tr>
      <w:tr w:rsidR="004967E0" w:rsidRPr="003A6DE8" w:rsidTr="00493254">
        <w:tc>
          <w:tcPr>
            <w:tcW w:w="2444" w:type="dxa"/>
            <w:tcBorders>
              <w:top w:val="single" w:sz="4" w:space="0" w:color="auto"/>
              <w:left w:val="single" w:sz="4" w:space="0" w:color="auto"/>
              <w:bottom w:val="single" w:sz="4" w:space="0" w:color="auto"/>
              <w:right w:val="single" w:sz="4" w:space="0" w:color="auto"/>
            </w:tcBorders>
            <w:hideMark/>
          </w:tcPr>
          <w:p w:rsidR="004967E0" w:rsidRPr="003A6DE8" w:rsidRDefault="004967E0" w:rsidP="00493254">
            <w:pPr>
              <w:jc w:val="center"/>
              <w:rPr>
                <w:rFonts w:cstheme="minorHAnsi"/>
              </w:rPr>
            </w:pPr>
            <w:r w:rsidRPr="003A6DE8">
              <w:rPr>
                <w:rFonts w:cstheme="minorHAnsi"/>
              </w:rPr>
              <w:t>Alunni con conoscenze e abilità acquisite in modo completo; impegno costante.</w:t>
            </w:r>
          </w:p>
        </w:tc>
        <w:tc>
          <w:tcPr>
            <w:tcW w:w="2444"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Alta</w:t>
            </w:r>
          </w:p>
          <w:p w:rsidR="004967E0" w:rsidRPr="003A6DE8" w:rsidRDefault="004967E0" w:rsidP="00493254">
            <w:pPr>
              <w:rPr>
                <w:rFonts w:cstheme="minorHAnsi"/>
              </w:rPr>
            </w:pPr>
            <w:r w:rsidRPr="003A6DE8">
              <w:rPr>
                <w:rFonts w:cstheme="minorHAnsi"/>
              </w:rPr>
              <w:t xml:space="preserve">                  10-9</w:t>
            </w:r>
          </w:p>
        </w:tc>
        <w:tc>
          <w:tcPr>
            <w:tcW w:w="2445" w:type="dxa"/>
            <w:tcBorders>
              <w:top w:val="single" w:sz="4" w:space="0" w:color="auto"/>
              <w:left w:val="single" w:sz="4" w:space="0" w:color="auto"/>
              <w:bottom w:val="single" w:sz="4" w:space="0" w:color="auto"/>
              <w:right w:val="single" w:sz="4" w:space="0" w:color="auto"/>
            </w:tcBorders>
            <w:vAlign w:val="center"/>
          </w:tcPr>
          <w:p w:rsidR="004967E0" w:rsidRPr="003A6DE8" w:rsidRDefault="004967E0" w:rsidP="00446D9B">
            <w:pPr>
              <w:jc w:val="center"/>
              <w:rPr>
                <w:rFonts w:cstheme="minorHAnsi"/>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Attività di potenziamento</w:t>
            </w:r>
          </w:p>
        </w:tc>
      </w:tr>
      <w:tr w:rsidR="004967E0" w:rsidRPr="003A6DE8" w:rsidTr="00493254">
        <w:tc>
          <w:tcPr>
            <w:tcW w:w="2444" w:type="dxa"/>
            <w:tcBorders>
              <w:top w:val="single" w:sz="4" w:space="0" w:color="auto"/>
              <w:left w:val="single" w:sz="4" w:space="0" w:color="auto"/>
              <w:bottom w:val="single" w:sz="4" w:space="0" w:color="auto"/>
              <w:right w:val="single" w:sz="4" w:space="0" w:color="auto"/>
            </w:tcBorders>
            <w:hideMark/>
          </w:tcPr>
          <w:p w:rsidR="004967E0" w:rsidRPr="003A6DE8" w:rsidRDefault="004967E0" w:rsidP="00493254">
            <w:pPr>
              <w:jc w:val="center"/>
              <w:rPr>
                <w:rFonts w:cstheme="minorHAnsi"/>
              </w:rPr>
            </w:pPr>
            <w:r w:rsidRPr="003A6DE8">
              <w:rPr>
                <w:rFonts w:cstheme="minorHAnsi"/>
              </w:rPr>
              <w:t>Alunni con conoscenze e abilità soddisfacenti; impegno continuo.</w:t>
            </w:r>
          </w:p>
        </w:tc>
        <w:tc>
          <w:tcPr>
            <w:tcW w:w="2444"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Medio-alta</w:t>
            </w:r>
          </w:p>
          <w:p w:rsidR="004967E0" w:rsidRPr="003A6DE8" w:rsidRDefault="004967E0" w:rsidP="00493254">
            <w:pPr>
              <w:jc w:val="center"/>
              <w:rPr>
                <w:rFonts w:cstheme="minorHAnsi"/>
              </w:rPr>
            </w:pPr>
            <w:r w:rsidRPr="003A6DE8">
              <w:rPr>
                <w:rFonts w:cstheme="minorHAnsi"/>
              </w:rPr>
              <w:t>8-7</w:t>
            </w:r>
          </w:p>
        </w:tc>
        <w:tc>
          <w:tcPr>
            <w:tcW w:w="2445" w:type="dxa"/>
            <w:tcBorders>
              <w:top w:val="single" w:sz="4" w:space="0" w:color="auto"/>
              <w:left w:val="single" w:sz="4" w:space="0" w:color="auto"/>
              <w:bottom w:val="single" w:sz="4" w:space="0" w:color="auto"/>
              <w:right w:val="single" w:sz="4" w:space="0" w:color="auto"/>
            </w:tcBorders>
            <w:vAlign w:val="center"/>
          </w:tcPr>
          <w:p w:rsidR="004967E0" w:rsidRPr="003A6DE8" w:rsidRDefault="004967E0" w:rsidP="00493254">
            <w:pPr>
              <w:jc w:val="center"/>
              <w:rPr>
                <w:rFonts w:cstheme="minorHAnsi"/>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 xml:space="preserve">Attività di consolidamento e potenziamento </w:t>
            </w:r>
          </w:p>
        </w:tc>
      </w:tr>
      <w:tr w:rsidR="004967E0" w:rsidRPr="003A6DE8" w:rsidTr="00493254">
        <w:tc>
          <w:tcPr>
            <w:tcW w:w="2444" w:type="dxa"/>
            <w:tcBorders>
              <w:top w:val="single" w:sz="4" w:space="0" w:color="auto"/>
              <w:left w:val="single" w:sz="4" w:space="0" w:color="auto"/>
              <w:bottom w:val="single" w:sz="4" w:space="0" w:color="auto"/>
              <w:right w:val="single" w:sz="4" w:space="0" w:color="auto"/>
            </w:tcBorders>
            <w:hideMark/>
          </w:tcPr>
          <w:p w:rsidR="004967E0" w:rsidRPr="003A6DE8" w:rsidRDefault="004967E0" w:rsidP="00493254">
            <w:pPr>
              <w:jc w:val="center"/>
              <w:rPr>
                <w:rFonts w:cstheme="minorHAnsi"/>
              </w:rPr>
            </w:pPr>
            <w:r w:rsidRPr="003A6DE8">
              <w:rPr>
                <w:rFonts w:cstheme="minorHAnsi"/>
              </w:rPr>
              <w:t>Alunni con conoscenze e abilità sufficienti; impegno regolare.</w:t>
            </w:r>
          </w:p>
        </w:tc>
        <w:tc>
          <w:tcPr>
            <w:tcW w:w="2444"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Media</w:t>
            </w:r>
          </w:p>
          <w:p w:rsidR="004967E0" w:rsidRPr="003A6DE8" w:rsidRDefault="004967E0" w:rsidP="00493254">
            <w:pPr>
              <w:jc w:val="center"/>
              <w:rPr>
                <w:rFonts w:cstheme="minorHAnsi"/>
              </w:rPr>
            </w:pPr>
            <w:r w:rsidRPr="003A6DE8">
              <w:rPr>
                <w:rFonts w:cstheme="minorHAnsi"/>
              </w:rPr>
              <w:t>6</w:t>
            </w:r>
          </w:p>
        </w:tc>
        <w:tc>
          <w:tcPr>
            <w:tcW w:w="2445" w:type="dxa"/>
            <w:tcBorders>
              <w:top w:val="single" w:sz="4" w:space="0" w:color="auto"/>
              <w:left w:val="single" w:sz="4" w:space="0" w:color="auto"/>
              <w:bottom w:val="single" w:sz="4" w:space="0" w:color="auto"/>
              <w:right w:val="single" w:sz="4" w:space="0" w:color="auto"/>
            </w:tcBorders>
            <w:vAlign w:val="center"/>
          </w:tcPr>
          <w:p w:rsidR="004967E0" w:rsidRPr="003A6DE8" w:rsidRDefault="004967E0" w:rsidP="00493254">
            <w:pPr>
              <w:jc w:val="center"/>
              <w:rPr>
                <w:rFonts w:cstheme="minorHAnsi"/>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Attività di consolidamento</w:t>
            </w:r>
          </w:p>
        </w:tc>
      </w:tr>
      <w:tr w:rsidR="004967E0" w:rsidRPr="003A6DE8" w:rsidTr="00493254">
        <w:tc>
          <w:tcPr>
            <w:tcW w:w="2444" w:type="dxa"/>
            <w:tcBorders>
              <w:top w:val="single" w:sz="4" w:space="0" w:color="auto"/>
              <w:left w:val="single" w:sz="4" w:space="0" w:color="auto"/>
              <w:bottom w:val="single" w:sz="4" w:space="0" w:color="auto"/>
              <w:right w:val="single" w:sz="4" w:space="0" w:color="auto"/>
            </w:tcBorders>
            <w:hideMark/>
          </w:tcPr>
          <w:p w:rsidR="004967E0" w:rsidRPr="003A6DE8" w:rsidRDefault="004967E0" w:rsidP="00493254">
            <w:pPr>
              <w:jc w:val="center"/>
              <w:rPr>
                <w:rFonts w:cstheme="minorHAnsi"/>
              </w:rPr>
            </w:pPr>
            <w:r w:rsidRPr="003A6DE8">
              <w:rPr>
                <w:rFonts w:cstheme="minorHAnsi"/>
              </w:rPr>
              <w:t>Alunni con conoscenze e abilità insufficienti; impegno discontinuo.</w:t>
            </w:r>
          </w:p>
        </w:tc>
        <w:tc>
          <w:tcPr>
            <w:tcW w:w="2444"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Medio-bassa</w:t>
            </w:r>
          </w:p>
          <w:p w:rsidR="004967E0" w:rsidRPr="003A6DE8" w:rsidRDefault="004967E0" w:rsidP="00493254">
            <w:pPr>
              <w:jc w:val="center"/>
              <w:rPr>
                <w:rFonts w:cstheme="minorHAnsi"/>
              </w:rPr>
            </w:pPr>
            <w:r w:rsidRPr="003A6DE8">
              <w:rPr>
                <w:rFonts w:cstheme="minorHAnsi"/>
              </w:rPr>
              <w:t>5</w:t>
            </w:r>
          </w:p>
        </w:tc>
        <w:tc>
          <w:tcPr>
            <w:tcW w:w="2445" w:type="dxa"/>
            <w:tcBorders>
              <w:top w:val="single" w:sz="4" w:space="0" w:color="auto"/>
              <w:left w:val="single" w:sz="4" w:space="0" w:color="auto"/>
              <w:bottom w:val="single" w:sz="4" w:space="0" w:color="auto"/>
              <w:right w:val="single" w:sz="4" w:space="0" w:color="auto"/>
            </w:tcBorders>
            <w:vAlign w:val="center"/>
          </w:tcPr>
          <w:p w:rsidR="004967E0" w:rsidRPr="003A6DE8" w:rsidRDefault="004967E0" w:rsidP="00493254">
            <w:pPr>
              <w:jc w:val="center"/>
              <w:rPr>
                <w:rFonts w:cstheme="minorHAnsi"/>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Attività di recupero</w:t>
            </w:r>
          </w:p>
        </w:tc>
      </w:tr>
      <w:tr w:rsidR="004967E0" w:rsidRPr="003A6DE8" w:rsidTr="00983E20">
        <w:trPr>
          <w:trHeight w:val="1066"/>
        </w:trPr>
        <w:tc>
          <w:tcPr>
            <w:tcW w:w="2444" w:type="dxa"/>
            <w:tcBorders>
              <w:top w:val="single" w:sz="4" w:space="0" w:color="auto"/>
              <w:left w:val="single" w:sz="4" w:space="0" w:color="auto"/>
              <w:bottom w:val="single" w:sz="4" w:space="0" w:color="auto"/>
              <w:right w:val="single" w:sz="4" w:space="0" w:color="auto"/>
            </w:tcBorders>
            <w:hideMark/>
          </w:tcPr>
          <w:p w:rsidR="004967E0" w:rsidRPr="003A6DE8" w:rsidRDefault="004967E0" w:rsidP="00493254">
            <w:pPr>
              <w:jc w:val="center"/>
              <w:rPr>
                <w:rFonts w:cstheme="minorHAnsi"/>
              </w:rPr>
            </w:pPr>
            <w:r w:rsidRPr="003A6DE8">
              <w:rPr>
                <w:rFonts w:cstheme="minorHAnsi"/>
              </w:rPr>
              <w:t>Alunni con conoscenze frammentarie ed abilità carenti; impegno pressoché nullo.</w:t>
            </w:r>
          </w:p>
        </w:tc>
        <w:tc>
          <w:tcPr>
            <w:tcW w:w="2444" w:type="dxa"/>
            <w:tcBorders>
              <w:top w:val="single" w:sz="4" w:space="0" w:color="auto"/>
              <w:left w:val="single" w:sz="4" w:space="0" w:color="auto"/>
              <w:bottom w:val="single" w:sz="4" w:space="0" w:color="auto"/>
              <w:right w:val="single" w:sz="4" w:space="0" w:color="auto"/>
            </w:tcBorders>
            <w:vAlign w:val="center"/>
            <w:hideMark/>
          </w:tcPr>
          <w:p w:rsidR="00983E20" w:rsidRPr="003A6DE8" w:rsidRDefault="004967E0" w:rsidP="00983E20">
            <w:pPr>
              <w:jc w:val="center"/>
              <w:rPr>
                <w:rFonts w:cstheme="minorHAnsi"/>
              </w:rPr>
            </w:pPr>
            <w:r w:rsidRPr="003A6DE8">
              <w:rPr>
                <w:rFonts w:cstheme="minorHAnsi"/>
              </w:rPr>
              <w:t>Bassa</w:t>
            </w:r>
          </w:p>
          <w:p w:rsidR="004967E0" w:rsidRPr="003A6DE8" w:rsidRDefault="004967E0" w:rsidP="00983E20">
            <w:pPr>
              <w:jc w:val="center"/>
              <w:rPr>
                <w:rFonts w:cstheme="minorHAnsi"/>
              </w:rPr>
            </w:pPr>
            <w:r w:rsidRPr="003A6DE8">
              <w:rPr>
                <w:rFonts w:cstheme="minorHAnsi"/>
              </w:rPr>
              <w:t>4</w:t>
            </w:r>
          </w:p>
        </w:tc>
        <w:tc>
          <w:tcPr>
            <w:tcW w:w="2445" w:type="dxa"/>
            <w:tcBorders>
              <w:top w:val="single" w:sz="4" w:space="0" w:color="auto"/>
              <w:left w:val="single" w:sz="4" w:space="0" w:color="auto"/>
              <w:bottom w:val="single" w:sz="4" w:space="0" w:color="auto"/>
              <w:right w:val="single" w:sz="4" w:space="0" w:color="auto"/>
            </w:tcBorders>
            <w:vAlign w:val="center"/>
          </w:tcPr>
          <w:p w:rsidR="004967E0" w:rsidRPr="003A6DE8" w:rsidRDefault="004967E0" w:rsidP="00493254">
            <w:pPr>
              <w:jc w:val="center"/>
              <w:rPr>
                <w:rFonts w:cstheme="minorHAnsi"/>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4967E0" w:rsidRPr="003A6DE8" w:rsidRDefault="004967E0" w:rsidP="00493254">
            <w:pPr>
              <w:jc w:val="center"/>
              <w:rPr>
                <w:rFonts w:cstheme="minorHAnsi"/>
              </w:rPr>
            </w:pPr>
            <w:r w:rsidRPr="003A6DE8">
              <w:rPr>
                <w:rFonts w:cstheme="minorHAnsi"/>
              </w:rPr>
              <w:t>Attività di recupero</w:t>
            </w:r>
          </w:p>
        </w:tc>
      </w:tr>
    </w:tbl>
    <w:p w:rsidR="00446D9B" w:rsidRPr="003A6DE8" w:rsidRDefault="00446D9B" w:rsidP="004967E0">
      <w:pPr>
        <w:pStyle w:val="Default"/>
        <w:rPr>
          <w:rFonts w:asciiTheme="minorHAnsi" w:eastAsiaTheme="minorHAnsi" w:hAnsiTheme="minorHAnsi" w:cs="Tahoma"/>
          <w:color w:val="auto"/>
          <w:sz w:val="22"/>
          <w:szCs w:val="22"/>
          <w:lang w:eastAsia="en-US"/>
        </w:rPr>
      </w:pPr>
    </w:p>
    <w:p w:rsidR="003A6DE8" w:rsidRDefault="003A6DE8" w:rsidP="004967E0">
      <w:pPr>
        <w:pStyle w:val="Default"/>
        <w:rPr>
          <w:rFonts w:asciiTheme="minorHAnsi" w:hAnsiTheme="minorHAnsi" w:cs="Calibri"/>
          <w:b/>
          <w:sz w:val="22"/>
          <w:szCs w:val="22"/>
        </w:rPr>
      </w:pPr>
    </w:p>
    <w:p w:rsidR="004967E0" w:rsidRPr="003A6DE8" w:rsidRDefault="004967E0" w:rsidP="00493254">
      <w:pPr>
        <w:pStyle w:val="Default"/>
        <w:rPr>
          <w:rFonts w:asciiTheme="minorHAnsi" w:hAnsiTheme="minorHAnsi" w:cs="Calibri"/>
          <w:b/>
          <w:sz w:val="22"/>
          <w:szCs w:val="22"/>
        </w:rPr>
      </w:pPr>
      <w:r w:rsidRPr="003A6DE8">
        <w:rPr>
          <w:rFonts w:asciiTheme="minorHAnsi" w:hAnsiTheme="minorHAnsi" w:cs="Calibri"/>
          <w:b/>
          <w:sz w:val="22"/>
          <w:szCs w:val="22"/>
        </w:rPr>
        <w:t>Alunni con bisogni educativi speciali</w:t>
      </w:r>
    </w:p>
    <w:p w:rsidR="00173FDD" w:rsidRPr="003A6DE8" w:rsidRDefault="005F5F90" w:rsidP="00493254">
      <w:pPr>
        <w:pStyle w:val="Default"/>
        <w:jc w:val="both"/>
        <w:rPr>
          <w:rFonts w:asciiTheme="minorHAnsi" w:hAnsiTheme="minorHAnsi" w:cs="Calibri"/>
          <w:sz w:val="22"/>
          <w:szCs w:val="22"/>
        </w:rPr>
      </w:pPr>
      <w:r w:rsidRPr="003A6DE8">
        <w:rPr>
          <w:rFonts w:asciiTheme="minorHAnsi" w:hAnsiTheme="minorHAnsi" w:cs="Calibri"/>
          <w:sz w:val="22"/>
          <w:szCs w:val="22"/>
        </w:rPr>
        <w:t xml:space="preserve">Per </w:t>
      </w:r>
      <w:r w:rsidR="00173FDD" w:rsidRPr="003A6DE8">
        <w:rPr>
          <w:rFonts w:asciiTheme="minorHAnsi" w:hAnsiTheme="minorHAnsi" w:cs="Calibri"/>
          <w:sz w:val="22"/>
          <w:szCs w:val="22"/>
        </w:rPr>
        <w:t xml:space="preserve">uno/due alunno/i </w:t>
      </w:r>
      <w:r w:rsidRPr="003A6DE8">
        <w:rPr>
          <w:rFonts w:asciiTheme="minorHAnsi" w:hAnsiTheme="minorHAnsi" w:cs="Calibri"/>
          <w:sz w:val="22"/>
          <w:szCs w:val="22"/>
        </w:rPr>
        <w:t xml:space="preserve">è stato predisposto un PEI secondo la normativa vigente: </w:t>
      </w:r>
      <w:r w:rsidR="00173FDD" w:rsidRPr="003A6DE8">
        <w:rPr>
          <w:rFonts w:asciiTheme="minorHAnsi" w:hAnsiTheme="minorHAnsi" w:cs="Calibri"/>
          <w:sz w:val="22"/>
          <w:szCs w:val="22"/>
        </w:rPr>
        <w:t>….</w:t>
      </w:r>
    </w:p>
    <w:p w:rsidR="00173FDD" w:rsidRPr="003A6DE8" w:rsidRDefault="003E424C" w:rsidP="00493254">
      <w:pPr>
        <w:pStyle w:val="Default"/>
        <w:jc w:val="both"/>
        <w:rPr>
          <w:rFonts w:asciiTheme="minorHAnsi" w:hAnsiTheme="minorHAnsi" w:cs="Calibri"/>
          <w:sz w:val="22"/>
          <w:szCs w:val="22"/>
        </w:rPr>
      </w:pPr>
      <w:r w:rsidRPr="003A6DE8">
        <w:rPr>
          <w:rFonts w:asciiTheme="minorHAnsi" w:hAnsiTheme="minorHAnsi" w:cs="Calibri"/>
          <w:sz w:val="22"/>
          <w:szCs w:val="22"/>
        </w:rPr>
        <w:t>………………………………………………………………………………………………………………………………………………………………………</w:t>
      </w:r>
    </w:p>
    <w:p w:rsidR="00CC2D8F" w:rsidRPr="003A6DE8" w:rsidRDefault="00CC2D8F" w:rsidP="00493254">
      <w:pPr>
        <w:pStyle w:val="Default"/>
        <w:jc w:val="both"/>
        <w:rPr>
          <w:rFonts w:asciiTheme="minorHAnsi" w:hAnsiTheme="minorHAnsi" w:cs="Calibri"/>
          <w:sz w:val="22"/>
          <w:szCs w:val="22"/>
        </w:rPr>
      </w:pPr>
      <w:r w:rsidRPr="003A6DE8">
        <w:rPr>
          <w:rFonts w:asciiTheme="minorHAnsi" w:hAnsiTheme="minorHAnsi" w:cs="Calibri"/>
          <w:sz w:val="22"/>
          <w:szCs w:val="22"/>
        </w:rPr>
        <w:t>Per l’</w:t>
      </w:r>
      <w:r w:rsidR="008D7C38">
        <w:rPr>
          <w:rFonts w:asciiTheme="minorHAnsi" w:hAnsiTheme="minorHAnsi" w:cs="Calibri"/>
          <w:sz w:val="22"/>
          <w:szCs w:val="22"/>
        </w:rPr>
        <w:t xml:space="preserve">/gli </w:t>
      </w:r>
      <w:r w:rsidRPr="003A6DE8">
        <w:rPr>
          <w:rFonts w:asciiTheme="minorHAnsi" w:hAnsiTheme="minorHAnsi" w:cs="Calibri"/>
          <w:sz w:val="22"/>
          <w:szCs w:val="22"/>
        </w:rPr>
        <w:t>alunno</w:t>
      </w:r>
      <w:r w:rsidR="00173FDD" w:rsidRPr="003A6DE8">
        <w:rPr>
          <w:rFonts w:asciiTheme="minorHAnsi" w:hAnsiTheme="minorHAnsi" w:cs="Calibri"/>
          <w:sz w:val="22"/>
          <w:szCs w:val="22"/>
        </w:rPr>
        <w:t>/i</w:t>
      </w:r>
      <w:r w:rsidRPr="003A6DE8">
        <w:rPr>
          <w:rFonts w:asciiTheme="minorHAnsi" w:hAnsiTheme="minorHAnsi" w:cs="Calibri"/>
          <w:sz w:val="22"/>
          <w:szCs w:val="22"/>
        </w:rPr>
        <w:t xml:space="preserve"> </w:t>
      </w:r>
      <w:r w:rsidR="00F130FA" w:rsidRPr="003A6DE8">
        <w:rPr>
          <w:rFonts w:asciiTheme="minorHAnsi" w:hAnsiTheme="minorHAnsi" w:cs="Calibri"/>
          <w:sz w:val="22"/>
          <w:szCs w:val="22"/>
        </w:rPr>
        <w:t>di cui è stato disposto il PDP,</w:t>
      </w:r>
      <w:r w:rsidR="00173FDD" w:rsidRPr="003A6DE8">
        <w:rPr>
          <w:rFonts w:asciiTheme="minorHAnsi" w:hAnsiTheme="minorHAnsi" w:cs="Calibri"/>
          <w:sz w:val="22"/>
          <w:szCs w:val="22"/>
        </w:rPr>
        <w:t xml:space="preserve"> …</w:t>
      </w:r>
    </w:p>
    <w:p w:rsidR="00173FDD" w:rsidRPr="003A6DE8" w:rsidRDefault="003E424C" w:rsidP="00493254">
      <w:pPr>
        <w:pStyle w:val="Default"/>
        <w:jc w:val="both"/>
        <w:rPr>
          <w:rFonts w:asciiTheme="minorHAnsi" w:hAnsiTheme="minorHAnsi" w:cs="Calibri"/>
          <w:bCs/>
          <w:sz w:val="22"/>
          <w:szCs w:val="22"/>
        </w:rPr>
      </w:pPr>
      <w:r w:rsidRPr="003A6DE8">
        <w:rPr>
          <w:rFonts w:asciiTheme="minorHAnsi" w:hAnsiTheme="minorHAnsi" w:cs="Calibri"/>
          <w:bCs/>
          <w:sz w:val="22"/>
          <w:szCs w:val="22"/>
        </w:rPr>
        <w:t>………………………………………………………………………………………………………………………………………………………………………</w:t>
      </w:r>
    </w:p>
    <w:p w:rsidR="007B3784" w:rsidRDefault="007B3784" w:rsidP="00493254">
      <w:pPr>
        <w:pStyle w:val="Default"/>
        <w:jc w:val="both"/>
        <w:rPr>
          <w:rFonts w:asciiTheme="minorHAnsi" w:hAnsiTheme="minorHAnsi" w:cs="Calibri"/>
          <w:bCs/>
          <w:sz w:val="22"/>
          <w:szCs w:val="22"/>
        </w:rPr>
      </w:pPr>
      <w:r w:rsidRPr="003A6DE8">
        <w:rPr>
          <w:rFonts w:asciiTheme="minorHAnsi" w:hAnsiTheme="minorHAnsi" w:cs="Calibri"/>
          <w:bCs/>
          <w:sz w:val="22"/>
          <w:szCs w:val="22"/>
        </w:rPr>
        <w:t xml:space="preserve">Per le linee guida dell’intervento educativo, traguardi di abilità e competenze da perseguire e gli strumenti si fa riferimento al PDP.  </w:t>
      </w:r>
    </w:p>
    <w:p w:rsidR="00794BAB" w:rsidRPr="003A6DE8" w:rsidRDefault="00794BAB" w:rsidP="00493254">
      <w:pPr>
        <w:pStyle w:val="Default"/>
        <w:jc w:val="both"/>
        <w:rPr>
          <w:rFonts w:asciiTheme="minorHAnsi" w:hAnsiTheme="minorHAnsi" w:cs="Calibri"/>
          <w:sz w:val="22"/>
          <w:szCs w:val="22"/>
        </w:rPr>
      </w:pPr>
    </w:p>
    <w:p w:rsidR="007B3784" w:rsidRPr="003A6DE8" w:rsidRDefault="007B3784" w:rsidP="00493254">
      <w:pPr>
        <w:pStyle w:val="Default"/>
        <w:jc w:val="both"/>
        <w:rPr>
          <w:rFonts w:asciiTheme="minorHAnsi" w:hAnsiTheme="minorHAnsi" w:cs="Calibri"/>
          <w:sz w:val="22"/>
          <w:szCs w:val="22"/>
        </w:rPr>
      </w:pPr>
    </w:p>
    <w:p w:rsidR="004967E0" w:rsidRPr="003A6DE8" w:rsidRDefault="004967E0" w:rsidP="004967E0">
      <w:pPr>
        <w:rPr>
          <w:rFonts w:cs="Calibri"/>
          <w:b/>
          <w:bCs/>
          <w:i/>
          <w:iCs/>
        </w:rPr>
      </w:pPr>
      <w:r w:rsidRPr="003A6DE8">
        <w:rPr>
          <w:rFonts w:cs="Calibri"/>
          <w:b/>
          <w:bCs/>
          <w:i/>
          <w:iCs/>
        </w:rPr>
        <w:lastRenderedPageBreak/>
        <w:t>Interventi previsti per il potenziamento/consolidamen</w:t>
      </w:r>
      <w:r w:rsidR="004C22BF" w:rsidRPr="003A6DE8">
        <w:rPr>
          <w:rFonts w:cs="Calibri"/>
          <w:b/>
          <w:bCs/>
          <w:i/>
          <w:iCs/>
        </w:rPr>
        <w:t>to</w:t>
      </w:r>
      <w:r w:rsidRPr="003A6DE8">
        <w:rPr>
          <w:rFonts w:cs="Calibri"/>
          <w:b/>
          <w:bCs/>
          <w:i/>
          <w:iCs/>
        </w:rPr>
        <w:t>:</w:t>
      </w:r>
    </w:p>
    <w:p w:rsidR="004967E0" w:rsidRPr="003A6DE8" w:rsidRDefault="004967E0" w:rsidP="00815802">
      <w:pPr>
        <w:numPr>
          <w:ilvl w:val="0"/>
          <w:numId w:val="2"/>
        </w:numPr>
        <w:spacing w:after="0" w:line="240" w:lineRule="auto"/>
        <w:rPr>
          <w:rFonts w:cs="Calibri"/>
        </w:rPr>
      </w:pPr>
      <w:r w:rsidRPr="003A6DE8">
        <w:rPr>
          <w:rFonts w:cs="Calibri"/>
        </w:rPr>
        <w:t xml:space="preserve">Approfondimento, rielaborazione e </w:t>
      </w:r>
      <w:proofErr w:type="spellStart"/>
      <w:r w:rsidRPr="003A6DE8">
        <w:rPr>
          <w:rFonts w:cs="Calibri"/>
        </w:rPr>
        <w:t>problematizzazione</w:t>
      </w:r>
      <w:proofErr w:type="spellEnd"/>
      <w:r w:rsidRPr="003A6DE8">
        <w:rPr>
          <w:rFonts w:cs="Calibri"/>
        </w:rPr>
        <w:t xml:space="preserve"> dei contenuti;</w:t>
      </w:r>
    </w:p>
    <w:p w:rsidR="004967E0" w:rsidRPr="003A6DE8" w:rsidRDefault="004967E0" w:rsidP="00815802">
      <w:pPr>
        <w:numPr>
          <w:ilvl w:val="0"/>
          <w:numId w:val="2"/>
        </w:numPr>
        <w:spacing w:after="0" w:line="240" w:lineRule="auto"/>
        <w:rPr>
          <w:rFonts w:cs="Calibri"/>
        </w:rPr>
      </w:pPr>
      <w:r w:rsidRPr="003A6DE8">
        <w:rPr>
          <w:rFonts w:cs="Calibri"/>
        </w:rPr>
        <w:t>Affidamento di incarichi, impegni e/o coordinamento</w:t>
      </w:r>
    </w:p>
    <w:p w:rsidR="004967E0" w:rsidRPr="003A6DE8" w:rsidRDefault="004967E0" w:rsidP="00815802">
      <w:pPr>
        <w:numPr>
          <w:ilvl w:val="0"/>
          <w:numId w:val="2"/>
        </w:numPr>
        <w:spacing w:after="0" w:line="240" w:lineRule="auto"/>
        <w:rPr>
          <w:rFonts w:cs="Calibri"/>
        </w:rPr>
      </w:pPr>
      <w:r w:rsidRPr="003A6DE8">
        <w:rPr>
          <w:rFonts w:cs="Calibri"/>
        </w:rPr>
        <w:t>Valorizzazione degli interessi extrascolastici positivi</w:t>
      </w:r>
    </w:p>
    <w:p w:rsidR="004967E0" w:rsidRPr="003A6DE8" w:rsidRDefault="004967E0" w:rsidP="00815802">
      <w:pPr>
        <w:numPr>
          <w:ilvl w:val="0"/>
          <w:numId w:val="2"/>
        </w:numPr>
        <w:spacing w:after="0" w:line="240" w:lineRule="auto"/>
        <w:rPr>
          <w:rFonts w:cs="Calibri"/>
        </w:rPr>
      </w:pPr>
      <w:r w:rsidRPr="003A6DE8">
        <w:rPr>
          <w:rFonts w:cs="Calibri"/>
        </w:rPr>
        <w:t>Impulso allo spirito critico e alla creatività</w:t>
      </w:r>
    </w:p>
    <w:p w:rsidR="004967E0" w:rsidRPr="003A6DE8" w:rsidRDefault="004967E0" w:rsidP="00815802">
      <w:pPr>
        <w:numPr>
          <w:ilvl w:val="0"/>
          <w:numId w:val="2"/>
        </w:numPr>
        <w:spacing w:after="0" w:line="240" w:lineRule="auto"/>
        <w:rPr>
          <w:rFonts w:cs="Calibri"/>
        </w:rPr>
      </w:pPr>
      <w:r w:rsidRPr="003A6DE8">
        <w:rPr>
          <w:rFonts w:cs="Calibri"/>
        </w:rPr>
        <w:t>Attività guidate a crescente livello di difficoltà;</w:t>
      </w:r>
    </w:p>
    <w:p w:rsidR="004967E0" w:rsidRPr="003A6DE8" w:rsidRDefault="004967E0" w:rsidP="00815802">
      <w:pPr>
        <w:numPr>
          <w:ilvl w:val="0"/>
          <w:numId w:val="2"/>
        </w:numPr>
        <w:spacing w:after="0" w:line="240" w:lineRule="auto"/>
        <w:rPr>
          <w:rFonts w:cs="Calibri"/>
        </w:rPr>
      </w:pPr>
      <w:r w:rsidRPr="003A6DE8">
        <w:rPr>
          <w:rFonts w:cs="Calibri"/>
        </w:rPr>
        <w:t>Esercitazioni di fissazione/automatizzazione delle conoscenze;</w:t>
      </w:r>
    </w:p>
    <w:p w:rsidR="004967E0" w:rsidRPr="003A6DE8" w:rsidRDefault="004967E0" w:rsidP="00815802">
      <w:pPr>
        <w:numPr>
          <w:ilvl w:val="0"/>
          <w:numId w:val="2"/>
        </w:numPr>
        <w:spacing w:after="0" w:line="240" w:lineRule="auto"/>
        <w:rPr>
          <w:rFonts w:cs="Calibri"/>
        </w:rPr>
      </w:pPr>
      <w:r w:rsidRPr="003A6DE8">
        <w:rPr>
          <w:rFonts w:cs="Calibri"/>
        </w:rPr>
        <w:t>Inserimento in gruppi motivati di lavoro</w:t>
      </w:r>
    </w:p>
    <w:p w:rsidR="004967E0" w:rsidRPr="003A6DE8" w:rsidRDefault="004967E0" w:rsidP="00815802">
      <w:pPr>
        <w:numPr>
          <w:ilvl w:val="0"/>
          <w:numId w:val="2"/>
        </w:numPr>
        <w:spacing w:after="0" w:line="240" w:lineRule="auto"/>
        <w:rPr>
          <w:rFonts w:cs="Calibri"/>
        </w:rPr>
      </w:pPr>
      <w:r w:rsidRPr="003A6DE8">
        <w:rPr>
          <w:rFonts w:cs="Calibri"/>
        </w:rPr>
        <w:t>Assiduo controllo dell’apprendimento, con frequenti verifiche e richiami;</w:t>
      </w:r>
    </w:p>
    <w:p w:rsidR="004967E0" w:rsidRPr="003A6DE8" w:rsidRDefault="004967E0" w:rsidP="00815802">
      <w:pPr>
        <w:numPr>
          <w:ilvl w:val="0"/>
          <w:numId w:val="2"/>
        </w:numPr>
        <w:spacing w:after="240" w:line="240" w:lineRule="auto"/>
        <w:rPr>
          <w:rFonts w:cs="Calibri"/>
        </w:rPr>
      </w:pPr>
      <w:r w:rsidRPr="003A6DE8">
        <w:rPr>
          <w:rFonts w:cs="Calibri"/>
        </w:rPr>
        <w:t>Corso/i integrativi di potenziamento/consolidamento</w:t>
      </w:r>
    </w:p>
    <w:p w:rsidR="004967E0" w:rsidRPr="003A6DE8" w:rsidRDefault="004967E0" w:rsidP="004967E0">
      <w:pPr>
        <w:rPr>
          <w:rFonts w:cs="Calibri"/>
          <w:b/>
          <w:bCs/>
          <w:i/>
        </w:rPr>
      </w:pPr>
      <w:r w:rsidRPr="003A6DE8">
        <w:rPr>
          <w:rFonts w:cs="Calibri"/>
          <w:b/>
          <w:bCs/>
          <w:i/>
        </w:rPr>
        <w:t>Interventi previsti per il recupero:</w:t>
      </w:r>
    </w:p>
    <w:p w:rsidR="004967E0" w:rsidRPr="003A6DE8" w:rsidRDefault="004967E0" w:rsidP="00815802">
      <w:pPr>
        <w:numPr>
          <w:ilvl w:val="0"/>
          <w:numId w:val="3"/>
        </w:numPr>
        <w:spacing w:after="0" w:line="240" w:lineRule="auto"/>
        <w:rPr>
          <w:rFonts w:cs="Calibri"/>
        </w:rPr>
      </w:pPr>
      <w:r w:rsidRPr="003A6DE8">
        <w:rPr>
          <w:rFonts w:cs="Calibri"/>
        </w:rPr>
        <w:t>Studio assistito in classe (sotto la guida di un tutor);</w:t>
      </w:r>
    </w:p>
    <w:p w:rsidR="004967E0" w:rsidRPr="003A6DE8" w:rsidRDefault="004967E0" w:rsidP="00815802">
      <w:pPr>
        <w:numPr>
          <w:ilvl w:val="0"/>
          <w:numId w:val="3"/>
        </w:numPr>
        <w:spacing w:after="0" w:line="240" w:lineRule="auto"/>
        <w:rPr>
          <w:rFonts w:cs="Calibri"/>
        </w:rPr>
      </w:pPr>
      <w:r w:rsidRPr="003A6DE8">
        <w:rPr>
          <w:rFonts w:cs="Calibri"/>
        </w:rPr>
        <w:t>Diversificazione/adattamento dei contenuti disciplinari;</w:t>
      </w:r>
    </w:p>
    <w:p w:rsidR="004967E0" w:rsidRPr="003A6DE8" w:rsidRDefault="004967E0" w:rsidP="00815802">
      <w:pPr>
        <w:numPr>
          <w:ilvl w:val="0"/>
          <w:numId w:val="3"/>
        </w:numPr>
        <w:spacing w:after="0" w:line="240" w:lineRule="auto"/>
        <w:rPr>
          <w:rFonts w:cs="Calibri"/>
        </w:rPr>
      </w:pPr>
      <w:r w:rsidRPr="003A6DE8">
        <w:rPr>
          <w:rFonts w:cs="Calibri"/>
        </w:rPr>
        <w:t>Metodologie e strategie di insegnamento differenziate;</w:t>
      </w:r>
    </w:p>
    <w:p w:rsidR="004967E0" w:rsidRPr="003A6DE8" w:rsidRDefault="004967E0" w:rsidP="00815802">
      <w:pPr>
        <w:numPr>
          <w:ilvl w:val="0"/>
          <w:numId w:val="3"/>
        </w:numPr>
        <w:spacing w:after="0" w:line="240" w:lineRule="auto"/>
        <w:rPr>
          <w:rFonts w:cs="Calibri"/>
        </w:rPr>
      </w:pPr>
      <w:r w:rsidRPr="003A6DE8">
        <w:rPr>
          <w:rFonts w:cs="Calibri"/>
        </w:rPr>
        <w:t>Allungamento dei tempi di acquisizione dei contenuti disciplinari;</w:t>
      </w:r>
    </w:p>
    <w:p w:rsidR="004967E0" w:rsidRPr="003A6DE8" w:rsidRDefault="004967E0" w:rsidP="00815802">
      <w:pPr>
        <w:numPr>
          <w:ilvl w:val="0"/>
          <w:numId w:val="3"/>
        </w:numPr>
        <w:spacing w:after="0" w:line="240" w:lineRule="auto"/>
        <w:rPr>
          <w:rFonts w:cs="Calibri"/>
        </w:rPr>
      </w:pPr>
      <w:r w:rsidRPr="003A6DE8">
        <w:rPr>
          <w:rFonts w:cs="Calibri"/>
        </w:rPr>
        <w:t xml:space="preserve">Coinvolgimento in attività collettive (es. lavori di gruppo); </w:t>
      </w:r>
    </w:p>
    <w:p w:rsidR="004967E0" w:rsidRPr="003A6DE8" w:rsidRDefault="004967E0" w:rsidP="00815802">
      <w:pPr>
        <w:numPr>
          <w:ilvl w:val="0"/>
          <w:numId w:val="3"/>
        </w:numPr>
        <w:spacing w:after="0" w:line="240" w:lineRule="auto"/>
        <w:rPr>
          <w:rFonts w:cs="Calibri"/>
        </w:rPr>
      </w:pPr>
      <w:r w:rsidRPr="003A6DE8">
        <w:rPr>
          <w:rFonts w:cs="Calibri"/>
        </w:rPr>
        <w:t>Affidamento di compiti a crescente livello di difficoltà e/o responsabilità;</w:t>
      </w:r>
    </w:p>
    <w:p w:rsidR="003A6DE8" w:rsidRDefault="004967E0" w:rsidP="00815802">
      <w:pPr>
        <w:numPr>
          <w:ilvl w:val="0"/>
          <w:numId w:val="3"/>
        </w:numPr>
        <w:spacing w:after="0" w:line="240" w:lineRule="auto"/>
        <w:rPr>
          <w:rFonts w:cs="Calibri"/>
        </w:rPr>
      </w:pPr>
      <w:r w:rsidRPr="003A6DE8">
        <w:rPr>
          <w:rFonts w:cs="Calibri"/>
        </w:rPr>
        <w:t>Corso/i di recupero.</w:t>
      </w:r>
    </w:p>
    <w:p w:rsidR="00794BAB" w:rsidRPr="00493254" w:rsidRDefault="00794BAB" w:rsidP="00794BAB">
      <w:pPr>
        <w:spacing w:after="0" w:line="240" w:lineRule="auto"/>
        <w:ind w:left="720"/>
        <w:rPr>
          <w:rFonts w:cs="Calibri"/>
        </w:rPr>
      </w:pPr>
    </w:p>
    <w:p w:rsidR="00250BA9" w:rsidRPr="003A6DE8" w:rsidRDefault="00250BA9" w:rsidP="00250BA9">
      <w:pPr>
        <w:pStyle w:val="Titolo"/>
        <w:jc w:val="left"/>
        <w:rPr>
          <w:rFonts w:asciiTheme="minorHAnsi" w:hAnsiTheme="minorHAnsi" w:cs="Calibri"/>
          <w:b/>
          <w:sz w:val="22"/>
          <w:szCs w:val="22"/>
        </w:rPr>
      </w:pPr>
    </w:p>
    <w:p w:rsidR="004967E0" w:rsidRPr="003A6DE8" w:rsidRDefault="004967E0" w:rsidP="00815802">
      <w:pPr>
        <w:pStyle w:val="Titolo"/>
        <w:numPr>
          <w:ilvl w:val="0"/>
          <w:numId w:val="11"/>
        </w:numPr>
        <w:jc w:val="left"/>
        <w:rPr>
          <w:rFonts w:asciiTheme="minorHAnsi" w:hAnsiTheme="minorHAnsi" w:cs="Calibri"/>
          <w:b/>
          <w:sz w:val="22"/>
          <w:szCs w:val="22"/>
        </w:rPr>
      </w:pPr>
      <w:r w:rsidRPr="003A6DE8">
        <w:rPr>
          <w:rFonts w:asciiTheme="minorHAnsi" w:hAnsiTheme="minorHAnsi" w:cs="Calibri"/>
          <w:b/>
          <w:sz w:val="22"/>
          <w:szCs w:val="22"/>
        </w:rPr>
        <w:t>COMPETENZE CHIAVE</w:t>
      </w:r>
    </w:p>
    <w:p w:rsidR="004967E0" w:rsidRPr="003A6DE8" w:rsidRDefault="004967E0" w:rsidP="007B3784">
      <w:pPr>
        <w:pStyle w:val="Titolo"/>
        <w:jc w:val="left"/>
        <w:rPr>
          <w:rFonts w:asciiTheme="minorHAnsi" w:hAnsiTheme="minorHAnsi" w:cs="Calibri"/>
          <w:b/>
          <w:sz w:val="22"/>
          <w:szCs w:val="22"/>
        </w:rPr>
      </w:pPr>
    </w:p>
    <w:p w:rsidR="004967E0" w:rsidRPr="003A6DE8" w:rsidRDefault="004967E0" w:rsidP="007B3784">
      <w:pPr>
        <w:jc w:val="both"/>
        <w:rPr>
          <w:rFonts w:cs="Calibri"/>
        </w:rPr>
      </w:pPr>
      <w:r w:rsidRPr="003A6DE8">
        <w:rPr>
          <w:rFonts w:cs="Calibri"/>
        </w:rPr>
        <w:t xml:space="preserve">Il </w:t>
      </w:r>
      <w:r w:rsidR="003A6DE8">
        <w:rPr>
          <w:rFonts w:cs="Calibri"/>
        </w:rPr>
        <w:t>Consiglio di Classe</w:t>
      </w:r>
      <w:r w:rsidRPr="003A6DE8">
        <w:rPr>
          <w:rFonts w:cs="Calibri"/>
        </w:rPr>
        <w:t xml:space="preserve"> nella programmazione coordinata e disciplinare fa riferimento alle otto competenze-chiave per l’apprendimento permanente definite dal Parlamento Europeo e dal Consiglio dell’Unione Europea</w:t>
      </w:r>
      <w:r w:rsidR="004309C3" w:rsidRPr="003A6DE8">
        <w:rPr>
          <w:rFonts w:cs="Calibri"/>
        </w:rPr>
        <w:t xml:space="preserve"> (Raccomandazione sulle competenze chiave per l’apprendimento permanente -22 maggio 2018)</w:t>
      </w:r>
      <w:r w:rsidRPr="003A6DE8">
        <w:rPr>
          <w:rFonts w:cs="Calibri"/>
        </w:rPr>
        <w:t>:</w:t>
      </w:r>
    </w:p>
    <w:p w:rsidR="004309C3" w:rsidRPr="003A6DE8" w:rsidRDefault="004309C3" w:rsidP="00815802">
      <w:pPr>
        <w:pStyle w:val="Paragrafoelenco"/>
        <w:numPr>
          <w:ilvl w:val="0"/>
          <w:numId w:val="10"/>
        </w:numPr>
        <w:jc w:val="both"/>
        <w:rPr>
          <w:rFonts w:cs="Calibri"/>
        </w:rPr>
      </w:pPr>
      <w:r w:rsidRPr="003A6DE8">
        <w:rPr>
          <w:rFonts w:cs="Calibri"/>
        </w:rPr>
        <w:t>competenza alfabetica funzionale;</w:t>
      </w:r>
    </w:p>
    <w:p w:rsidR="004309C3" w:rsidRPr="003A6DE8" w:rsidRDefault="004309C3" w:rsidP="00815802">
      <w:pPr>
        <w:pStyle w:val="Paragrafoelenco"/>
        <w:numPr>
          <w:ilvl w:val="0"/>
          <w:numId w:val="10"/>
        </w:numPr>
        <w:jc w:val="both"/>
        <w:rPr>
          <w:rFonts w:cs="Calibri"/>
        </w:rPr>
      </w:pPr>
      <w:r w:rsidRPr="003A6DE8">
        <w:rPr>
          <w:rFonts w:cs="Calibri"/>
        </w:rPr>
        <w:t>competenza multilinguistica;</w:t>
      </w:r>
    </w:p>
    <w:p w:rsidR="004309C3" w:rsidRPr="003A6DE8" w:rsidRDefault="004309C3" w:rsidP="00815802">
      <w:pPr>
        <w:pStyle w:val="Paragrafoelenco"/>
        <w:numPr>
          <w:ilvl w:val="0"/>
          <w:numId w:val="10"/>
        </w:numPr>
        <w:jc w:val="both"/>
        <w:rPr>
          <w:rFonts w:cs="Calibri"/>
        </w:rPr>
      </w:pPr>
      <w:r w:rsidRPr="003A6DE8">
        <w:rPr>
          <w:rFonts w:cs="Calibri"/>
        </w:rPr>
        <w:t>competenza matematica e competenza in scienze, tecnologie e ingegneria;</w:t>
      </w:r>
    </w:p>
    <w:p w:rsidR="004309C3" w:rsidRPr="003A6DE8" w:rsidRDefault="004309C3" w:rsidP="00815802">
      <w:pPr>
        <w:pStyle w:val="Paragrafoelenco"/>
        <w:numPr>
          <w:ilvl w:val="0"/>
          <w:numId w:val="10"/>
        </w:numPr>
        <w:jc w:val="both"/>
        <w:rPr>
          <w:rFonts w:cs="Calibri"/>
        </w:rPr>
      </w:pPr>
      <w:r w:rsidRPr="003A6DE8">
        <w:rPr>
          <w:rFonts w:cs="Calibri"/>
        </w:rPr>
        <w:t>competenza digitale;</w:t>
      </w:r>
    </w:p>
    <w:p w:rsidR="004309C3" w:rsidRPr="003A6DE8" w:rsidRDefault="004309C3" w:rsidP="00815802">
      <w:pPr>
        <w:pStyle w:val="Paragrafoelenco"/>
        <w:numPr>
          <w:ilvl w:val="0"/>
          <w:numId w:val="10"/>
        </w:numPr>
        <w:jc w:val="both"/>
        <w:rPr>
          <w:rFonts w:cs="Calibri"/>
        </w:rPr>
      </w:pPr>
      <w:r w:rsidRPr="003A6DE8">
        <w:rPr>
          <w:rFonts w:cs="Calibri"/>
        </w:rPr>
        <w:t>competenza personale, sociale e capacità di imparare ad imparare;</w:t>
      </w:r>
    </w:p>
    <w:p w:rsidR="004309C3" w:rsidRPr="003A6DE8" w:rsidRDefault="004309C3" w:rsidP="00815802">
      <w:pPr>
        <w:pStyle w:val="Paragrafoelenco"/>
        <w:numPr>
          <w:ilvl w:val="0"/>
          <w:numId w:val="10"/>
        </w:numPr>
        <w:jc w:val="both"/>
        <w:rPr>
          <w:rFonts w:cs="Calibri"/>
        </w:rPr>
      </w:pPr>
      <w:r w:rsidRPr="003A6DE8">
        <w:rPr>
          <w:rFonts w:cs="Calibri"/>
        </w:rPr>
        <w:t>competenza in materia di cittadinanza;</w:t>
      </w:r>
    </w:p>
    <w:p w:rsidR="004309C3" w:rsidRPr="003A6DE8" w:rsidRDefault="004309C3" w:rsidP="00815802">
      <w:pPr>
        <w:pStyle w:val="Paragrafoelenco"/>
        <w:numPr>
          <w:ilvl w:val="0"/>
          <w:numId w:val="10"/>
        </w:numPr>
        <w:jc w:val="both"/>
        <w:rPr>
          <w:rFonts w:cs="Calibri"/>
        </w:rPr>
      </w:pPr>
      <w:r w:rsidRPr="003A6DE8">
        <w:rPr>
          <w:rFonts w:cs="Calibri"/>
        </w:rPr>
        <w:t>competenza imprenditoriale;</w:t>
      </w:r>
    </w:p>
    <w:p w:rsidR="004309C3" w:rsidRPr="003A6DE8" w:rsidRDefault="004309C3" w:rsidP="00815802">
      <w:pPr>
        <w:pStyle w:val="Paragrafoelenco"/>
        <w:numPr>
          <w:ilvl w:val="0"/>
          <w:numId w:val="10"/>
        </w:numPr>
        <w:jc w:val="both"/>
        <w:rPr>
          <w:rFonts w:cs="Calibri"/>
        </w:rPr>
      </w:pPr>
      <w:r w:rsidRPr="003A6DE8">
        <w:rPr>
          <w:rFonts w:cs="Calibri"/>
        </w:rPr>
        <w:t>competenza in materia di consapevolezza ed espressione culturali.</w:t>
      </w:r>
    </w:p>
    <w:p w:rsidR="004967E0" w:rsidRPr="003A6DE8" w:rsidRDefault="004967E0" w:rsidP="004309C3">
      <w:pPr>
        <w:jc w:val="both"/>
        <w:rPr>
          <w:rFonts w:cs="Calibri"/>
        </w:rPr>
      </w:pPr>
      <w:r w:rsidRPr="003A6DE8">
        <w:rPr>
          <w:rFonts w:cs="Calibri"/>
        </w:rPr>
        <w:t xml:space="preserve">In base a quanto espresso dalle competenze chiave i docenti si impegnano </w:t>
      </w:r>
      <w:r w:rsidR="007B3784" w:rsidRPr="003A6DE8">
        <w:rPr>
          <w:rFonts w:cs="Calibri"/>
        </w:rPr>
        <w:t xml:space="preserve">ad attribuire grande importanza </w:t>
      </w:r>
      <w:r w:rsidRPr="003A6DE8">
        <w:rPr>
          <w:rFonts w:cs="Calibri"/>
        </w:rPr>
        <w:t>alla relazione educativa e ai metodi didattici capaci di offrire tutti gli strumen</w:t>
      </w:r>
      <w:r w:rsidR="007B3784" w:rsidRPr="003A6DE8">
        <w:rPr>
          <w:rFonts w:cs="Calibri"/>
        </w:rPr>
        <w:t xml:space="preserve">ti cognitivi e metacognitivi ad </w:t>
      </w:r>
      <w:r w:rsidRPr="003A6DE8">
        <w:rPr>
          <w:rFonts w:cs="Calibri"/>
        </w:rPr>
        <w:t>ogni alunno per una formazione e sviluppo armonico e integrale della person</w:t>
      </w:r>
      <w:r w:rsidR="007B3784" w:rsidRPr="003A6DE8">
        <w:rPr>
          <w:rFonts w:cs="Calibri"/>
        </w:rPr>
        <w:t xml:space="preserve">a in linea con i principi della </w:t>
      </w:r>
      <w:r w:rsidRPr="003A6DE8">
        <w:rPr>
          <w:rFonts w:cs="Calibri"/>
        </w:rPr>
        <w:t>Costituzione italiana e la valorizzazione delle diversità individuali coinvol</w:t>
      </w:r>
      <w:r w:rsidR="007B3784" w:rsidRPr="003A6DE8">
        <w:rPr>
          <w:rFonts w:cs="Calibri"/>
        </w:rPr>
        <w:t xml:space="preserve">gendo attivamente le famiglie e </w:t>
      </w:r>
      <w:r w:rsidRPr="003A6DE8">
        <w:rPr>
          <w:rFonts w:cs="Calibri"/>
        </w:rPr>
        <w:t>l’intera comunità scolastica. Si conferma, dunque, la centralità dell’alun</w:t>
      </w:r>
      <w:r w:rsidR="007B3784" w:rsidRPr="003A6DE8">
        <w:rPr>
          <w:rFonts w:cs="Calibri"/>
        </w:rPr>
        <w:t xml:space="preserve">no nel processo di insegnamento </w:t>
      </w:r>
      <w:r w:rsidRPr="003A6DE8">
        <w:rPr>
          <w:rFonts w:cs="Calibri"/>
        </w:rPr>
        <w:t>apprendimento per il conseguimento delle competenze disciplinari e della formazione e sviluppo della</w:t>
      </w:r>
      <w:r w:rsidR="007B3784" w:rsidRPr="003A6DE8">
        <w:rPr>
          <w:rFonts w:cs="Calibri"/>
        </w:rPr>
        <w:t xml:space="preserve"> </w:t>
      </w:r>
      <w:r w:rsidRPr="003A6DE8">
        <w:rPr>
          <w:rFonts w:cs="Calibri"/>
        </w:rPr>
        <w:t>propria personalità.</w:t>
      </w:r>
    </w:p>
    <w:p w:rsidR="00794BAB" w:rsidRDefault="004967E0" w:rsidP="007B3784">
      <w:pPr>
        <w:jc w:val="both"/>
        <w:rPr>
          <w:rFonts w:cs="Calibri"/>
        </w:rPr>
      </w:pPr>
      <w:r w:rsidRPr="003A6DE8">
        <w:rPr>
          <w:rFonts w:cs="Calibri"/>
        </w:rPr>
        <w:t xml:space="preserve">Lo sviluppo e la valutazione delle </w:t>
      </w:r>
      <w:r w:rsidRPr="003A6DE8">
        <w:rPr>
          <w:rFonts w:cs="Calibri"/>
          <w:b/>
        </w:rPr>
        <w:t>competenze disciplinari</w:t>
      </w:r>
      <w:r w:rsidRPr="003A6DE8">
        <w:rPr>
          <w:rFonts w:cs="Calibri"/>
        </w:rPr>
        <w:t xml:space="preserve"> si attueranno attraverso i </w:t>
      </w:r>
      <w:r w:rsidRPr="003A6DE8">
        <w:rPr>
          <w:rFonts w:cs="Calibri"/>
          <w:b/>
        </w:rPr>
        <w:t xml:space="preserve">traguardi </w:t>
      </w:r>
      <w:r w:rsidRPr="003A6DE8">
        <w:rPr>
          <w:rFonts w:cs="Calibri"/>
        </w:rPr>
        <w:t xml:space="preserve">fissati </w:t>
      </w:r>
      <w:r w:rsidR="007B3784" w:rsidRPr="003A6DE8">
        <w:rPr>
          <w:rFonts w:cs="Calibri"/>
        </w:rPr>
        <w:t xml:space="preserve">nelle </w:t>
      </w:r>
      <w:r w:rsidRPr="003A6DE8">
        <w:rPr>
          <w:rFonts w:cs="Calibri"/>
        </w:rPr>
        <w:t>programmazioni dei singoli docenti.</w:t>
      </w:r>
    </w:p>
    <w:p w:rsidR="004967E0" w:rsidRDefault="00EF183E" w:rsidP="00815802">
      <w:pPr>
        <w:pStyle w:val="Paragrafoelenco"/>
        <w:numPr>
          <w:ilvl w:val="0"/>
          <w:numId w:val="11"/>
        </w:numPr>
        <w:rPr>
          <w:rFonts w:cs="Calibri"/>
          <w:b/>
        </w:rPr>
      </w:pPr>
      <w:r w:rsidRPr="003A6DE8">
        <w:rPr>
          <w:rFonts w:cs="Calibri"/>
          <w:b/>
        </w:rPr>
        <w:t>ATTIVITA’ INTERDISCIPLINARE</w:t>
      </w:r>
      <w:r w:rsidR="003A6DE8">
        <w:rPr>
          <w:rFonts w:cs="Calibri"/>
          <w:b/>
        </w:rPr>
        <w:t xml:space="preserve"> e PROGETTI ALLEGATI AL PTOF </w:t>
      </w:r>
    </w:p>
    <w:p w:rsidR="003A6DE8" w:rsidRDefault="00794BAB" w:rsidP="00815802">
      <w:pPr>
        <w:pStyle w:val="Paragrafoelenco"/>
        <w:numPr>
          <w:ilvl w:val="0"/>
          <w:numId w:val="14"/>
        </w:numPr>
        <w:rPr>
          <w:rFonts w:cs="Calibri"/>
          <w:color w:val="FF0000"/>
        </w:rPr>
      </w:pPr>
      <w:r w:rsidRPr="00794BAB">
        <w:rPr>
          <w:rFonts w:cs="Calibri"/>
          <w:color w:val="FF0000"/>
        </w:rPr>
        <w:t xml:space="preserve">(inserire solo le attività relative alla propria disciplina) </w:t>
      </w:r>
    </w:p>
    <w:p w:rsidR="00794BAB" w:rsidRPr="00794BAB" w:rsidRDefault="00794BAB" w:rsidP="00815802">
      <w:pPr>
        <w:pStyle w:val="Paragrafoelenco"/>
        <w:numPr>
          <w:ilvl w:val="0"/>
          <w:numId w:val="14"/>
        </w:numPr>
        <w:rPr>
          <w:rFonts w:cs="Calibri"/>
          <w:color w:val="FF0000"/>
        </w:rPr>
      </w:pPr>
    </w:p>
    <w:p w:rsidR="00F3234B" w:rsidRPr="00F3234B" w:rsidRDefault="00794BAB" w:rsidP="00506461">
      <w:pPr>
        <w:spacing w:line="276" w:lineRule="auto"/>
        <w:rPr>
          <w:rFonts w:cs="Calibri"/>
          <w:color w:val="FF0000"/>
        </w:rPr>
      </w:pPr>
      <w:r w:rsidRPr="00F3234B">
        <w:rPr>
          <w:rFonts w:cs="Calibri"/>
          <w:color w:val="FF0000"/>
        </w:rPr>
        <w:lastRenderedPageBreak/>
        <w:t xml:space="preserve"> </w:t>
      </w:r>
      <w:r w:rsidR="00F3234B" w:rsidRPr="00F3234B">
        <w:rPr>
          <w:rFonts w:cs="Calibri"/>
          <w:color w:val="FF0000"/>
        </w:rPr>
        <w:t>(Nel caso in cui vengono svolte U.D.A. trasversali, inserirne la tematica, il titolo e le discipline coinvolte, altrimenti cancellare la sezione)</w:t>
      </w:r>
    </w:p>
    <w:p w:rsidR="00F82DB5" w:rsidRPr="003A6DE8" w:rsidRDefault="004967E0" w:rsidP="00506461">
      <w:pPr>
        <w:spacing w:line="276" w:lineRule="auto"/>
        <w:rPr>
          <w:rFonts w:cs="Calibri"/>
        </w:rPr>
      </w:pPr>
      <w:r w:rsidRPr="003A6DE8">
        <w:rPr>
          <w:rFonts w:cs="Calibri"/>
        </w:rPr>
        <w:t>In riferimento alla tematica</w:t>
      </w:r>
      <w:r w:rsidR="00F82DB5" w:rsidRPr="003A6DE8">
        <w:rPr>
          <w:rFonts w:cs="Calibri"/>
        </w:rPr>
        <w:t xml:space="preserve"> </w:t>
      </w:r>
      <w:r w:rsidR="00173FDD" w:rsidRPr="003A6DE8">
        <w:rPr>
          <w:rFonts w:cs="Calibri"/>
        </w:rPr>
        <w:t>…………………</w:t>
      </w:r>
      <w:r w:rsidR="00250BA9" w:rsidRPr="003A6DE8">
        <w:rPr>
          <w:rFonts w:cs="Calibri"/>
        </w:rPr>
        <w:t>….</w:t>
      </w:r>
      <w:r w:rsidRPr="003A6DE8">
        <w:rPr>
          <w:rFonts w:cs="Calibri"/>
        </w:rPr>
        <w:t>sarà svolta  la seguente  U.D.A trasversale</w:t>
      </w:r>
      <w:r w:rsidR="00F82DB5" w:rsidRPr="003A6DE8">
        <w:rPr>
          <w:rFonts w:cs="Calibri"/>
        </w:rPr>
        <w:t xml:space="preserve">: </w:t>
      </w:r>
      <w:r w:rsidR="00173FDD" w:rsidRPr="003A6DE8">
        <w:rPr>
          <w:rFonts w:cs="Calibri"/>
        </w:rPr>
        <w:t>……………………</w:t>
      </w:r>
    </w:p>
    <w:p w:rsidR="00173FDD" w:rsidRPr="003A6DE8" w:rsidRDefault="003E424C" w:rsidP="00506461">
      <w:pPr>
        <w:spacing w:line="276" w:lineRule="auto"/>
        <w:rPr>
          <w:rFonts w:cs="Calibri"/>
        </w:rPr>
      </w:pPr>
      <w:r w:rsidRPr="003A6DE8">
        <w:rPr>
          <w:rFonts w:cs="Calibri"/>
        </w:rPr>
        <w:t>………………………………………………………………………………………………………………………………………………………………………</w:t>
      </w:r>
    </w:p>
    <w:p w:rsidR="004967E0" w:rsidRPr="003A6DE8" w:rsidRDefault="004967E0" w:rsidP="00815802">
      <w:pPr>
        <w:pStyle w:val="Paragrafoelenco"/>
        <w:numPr>
          <w:ilvl w:val="0"/>
          <w:numId w:val="11"/>
        </w:numPr>
        <w:rPr>
          <w:rFonts w:cs="Calibri"/>
          <w:b/>
        </w:rPr>
      </w:pPr>
      <w:r w:rsidRPr="003A6DE8">
        <w:rPr>
          <w:rFonts w:cs="Calibri"/>
          <w:b/>
        </w:rPr>
        <w:t xml:space="preserve">ATTIVITA’ DI </w:t>
      </w:r>
      <w:r w:rsidR="003F3318" w:rsidRPr="003A6DE8">
        <w:rPr>
          <w:rFonts w:cs="Calibri"/>
          <w:b/>
        </w:rPr>
        <w:t>EDUCAZIONE CIVICA</w:t>
      </w:r>
    </w:p>
    <w:p w:rsidR="009C6153" w:rsidRDefault="00E53854" w:rsidP="00E53854">
      <w:pPr>
        <w:rPr>
          <w:rFonts w:cs="Calibri"/>
        </w:rPr>
      </w:pPr>
      <w:r w:rsidRPr="00E53854">
        <w:rPr>
          <w:rFonts w:cs="Calibri"/>
        </w:rPr>
        <w:t xml:space="preserve">A partire dall’anno scolastico 2024/2025 </w:t>
      </w:r>
      <w:r w:rsidR="009C6153">
        <w:rPr>
          <w:rFonts w:cs="Calibri"/>
        </w:rPr>
        <w:t xml:space="preserve">le attività previste di Educazione Civica </w:t>
      </w:r>
      <w:r w:rsidR="00FE57B4">
        <w:rPr>
          <w:rFonts w:cs="Calibri"/>
        </w:rPr>
        <w:t xml:space="preserve">faranno </w:t>
      </w:r>
      <w:r>
        <w:rPr>
          <w:rFonts w:cs="Calibri"/>
        </w:rPr>
        <w:t>riferimento al Curricolo Verticale di Educazione Civica di Istituto, allegato al PTOF</w:t>
      </w:r>
      <w:r w:rsidR="009C6153">
        <w:rPr>
          <w:rFonts w:cs="Calibri"/>
        </w:rPr>
        <w:t xml:space="preserve">, e alle </w:t>
      </w:r>
      <w:r w:rsidR="009C6153" w:rsidRPr="009C6153">
        <w:rPr>
          <w:rFonts w:cs="Calibri"/>
        </w:rPr>
        <w:t xml:space="preserve">Nuove Linee Guida per </w:t>
      </w:r>
      <w:r w:rsidR="009C6153">
        <w:rPr>
          <w:rFonts w:cs="Calibri"/>
        </w:rPr>
        <w:t xml:space="preserve">l’insegnamento dell’Educazione Civica. </w:t>
      </w:r>
    </w:p>
    <w:p w:rsidR="00493254" w:rsidRPr="003A6DE8" w:rsidRDefault="00493254" w:rsidP="00140D2A">
      <w:pPr>
        <w:pStyle w:val="Paragrafoelenco"/>
        <w:spacing w:after="0" w:line="276" w:lineRule="auto"/>
        <w:rPr>
          <w:rFonts w:cs="Calibri"/>
        </w:rPr>
      </w:pPr>
    </w:p>
    <w:p w:rsidR="004967E0" w:rsidRPr="003A6DE8" w:rsidRDefault="004967E0" w:rsidP="00815802">
      <w:pPr>
        <w:pStyle w:val="Testonormale"/>
        <w:numPr>
          <w:ilvl w:val="0"/>
          <w:numId w:val="11"/>
        </w:numPr>
        <w:rPr>
          <w:rFonts w:asciiTheme="minorHAnsi" w:eastAsia="MS Mincho" w:hAnsiTheme="minorHAnsi" w:cs="Calibri"/>
          <w:b/>
          <w:sz w:val="22"/>
          <w:szCs w:val="22"/>
        </w:rPr>
      </w:pPr>
      <w:r w:rsidRPr="003A6DE8">
        <w:rPr>
          <w:rFonts w:asciiTheme="minorHAnsi" w:eastAsia="MS Mincho" w:hAnsiTheme="minorHAnsi" w:cs="Calibri"/>
          <w:b/>
          <w:sz w:val="22"/>
          <w:szCs w:val="22"/>
        </w:rPr>
        <w:t>MEDIAZIONE DIDATTICA</w:t>
      </w:r>
      <w:r w:rsidR="007B3420">
        <w:rPr>
          <w:rFonts w:asciiTheme="minorHAnsi" w:eastAsia="MS Mincho" w:hAnsiTheme="minorHAnsi" w:cs="Calibri"/>
          <w:b/>
          <w:sz w:val="22"/>
          <w:szCs w:val="22"/>
        </w:rPr>
        <w:t xml:space="preserve"> </w:t>
      </w:r>
    </w:p>
    <w:p w:rsidR="0047299D" w:rsidRPr="003A6DE8" w:rsidRDefault="0047299D" w:rsidP="0047299D">
      <w:pPr>
        <w:pStyle w:val="Testonormale"/>
        <w:rPr>
          <w:rFonts w:asciiTheme="minorHAnsi" w:eastAsia="MS Mincho" w:hAnsiTheme="minorHAnsi" w:cs="Calibri"/>
          <w:sz w:val="22"/>
          <w:szCs w:val="22"/>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70"/>
        <w:gridCol w:w="567"/>
        <w:gridCol w:w="4678"/>
      </w:tblGrid>
      <w:tr w:rsidR="004967E0" w:rsidRPr="003A6DE8" w:rsidTr="00493254">
        <w:trPr>
          <w:trHeight w:val="491"/>
        </w:trPr>
        <w:tc>
          <w:tcPr>
            <w:tcW w:w="4670" w:type="dxa"/>
            <w:shd w:val="clear" w:color="auto" w:fill="D9D9D9" w:themeFill="background1" w:themeFillShade="D9"/>
          </w:tcPr>
          <w:p w:rsidR="004967E0" w:rsidRPr="00493254" w:rsidRDefault="004967E0" w:rsidP="00493254">
            <w:pPr>
              <w:pStyle w:val="Intestazione"/>
              <w:numPr>
                <w:ilvl w:val="12"/>
                <w:numId w:val="0"/>
              </w:numPr>
              <w:tabs>
                <w:tab w:val="clear" w:pos="4819"/>
                <w:tab w:val="clear" w:pos="9638"/>
              </w:tabs>
              <w:jc w:val="center"/>
              <w:rPr>
                <w:rFonts w:asciiTheme="minorHAnsi" w:hAnsiTheme="minorHAnsi" w:cs="Calibri"/>
                <w:b/>
                <w:caps/>
                <w:color w:val="000000"/>
              </w:rPr>
            </w:pPr>
            <w:r w:rsidRPr="00493254">
              <w:rPr>
                <w:rFonts w:asciiTheme="minorHAnsi" w:hAnsiTheme="minorHAnsi" w:cs="Calibri"/>
                <w:b/>
                <w:caps/>
                <w:color w:val="000000"/>
              </w:rPr>
              <w:t>metodi E STRATEGIE</w:t>
            </w:r>
          </w:p>
        </w:tc>
        <w:tc>
          <w:tcPr>
            <w:tcW w:w="567" w:type="dxa"/>
            <w:tcBorders>
              <w:top w:val="nil"/>
              <w:bottom w:val="nil"/>
            </w:tcBorders>
          </w:tcPr>
          <w:p w:rsidR="004967E0" w:rsidRPr="003A6DE8" w:rsidRDefault="004967E0" w:rsidP="00493254">
            <w:pPr>
              <w:pStyle w:val="Intestazione"/>
              <w:numPr>
                <w:ilvl w:val="12"/>
                <w:numId w:val="0"/>
              </w:numPr>
              <w:tabs>
                <w:tab w:val="clear" w:pos="4819"/>
                <w:tab w:val="clear" w:pos="9638"/>
              </w:tabs>
              <w:jc w:val="center"/>
              <w:rPr>
                <w:rFonts w:asciiTheme="minorHAnsi" w:hAnsiTheme="minorHAnsi" w:cs="Calibri"/>
                <w:caps/>
                <w:color w:val="000000"/>
              </w:rPr>
            </w:pPr>
          </w:p>
        </w:tc>
        <w:tc>
          <w:tcPr>
            <w:tcW w:w="4678" w:type="dxa"/>
            <w:shd w:val="clear" w:color="auto" w:fill="D9D9D9" w:themeFill="background1" w:themeFillShade="D9"/>
          </w:tcPr>
          <w:p w:rsidR="004967E0" w:rsidRPr="00493254" w:rsidRDefault="004967E0" w:rsidP="00493254">
            <w:pPr>
              <w:pStyle w:val="Intestazione"/>
              <w:numPr>
                <w:ilvl w:val="12"/>
                <w:numId w:val="0"/>
              </w:numPr>
              <w:tabs>
                <w:tab w:val="clear" w:pos="4819"/>
                <w:tab w:val="clear" w:pos="9638"/>
              </w:tabs>
              <w:jc w:val="center"/>
              <w:rPr>
                <w:rFonts w:asciiTheme="minorHAnsi" w:hAnsiTheme="minorHAnsi" w:cs="Calibri"/>
                <w:b/>
                <w:caps/>
                <w:color w:val="000000"/>
              </w:rPr>
            </w:pPr>
            <w:r w:rsidRPr="00493254">
              <w:rPr>
                <w:rFonts w:asciiTheme="minorHAnsi" w:hAnsiTheme="minorHAnsi" w:cs="Calibri"/>
                <w:b/>
                <w:caps/>
                <w:color w:val="000000"/>
              </w:rPr>
              <w:t>Mezzi e strumenti</w:t>
            </w:r>
          </w:p>
        </w:tc>
      </w:tr>
      <w:tr w:rsidR="004967E0" w:rsidRPr="003A6DE8" w:rsidTr="00250BA9">
        <w:tc>
          <w:tcPr>
            <w:tcW w:w="4670" w:type="dxa"/>
          </w:tcPr>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lezione frontale</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lavoro in coppie di aiuto</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lavoro di gruppo per fasce di livello</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lavoro di gruppo per fasce eterogenee</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lavoro del gruppo classe coordinato dall’insegnante</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lavoro di gruppo a classi aperte</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lang w:val="en-GB"/>
              </w:rPr>
            </w:pPr>
            <w:r w:rsidRPr="003A6DE8">
              <w:rPr>
                <w:rFonts w:asciiTheme="minorHAnsi" w:hAnsiTheme="minorHAnsi" w:cs="Calibri"/>
                <w:color w:val="000000"/>
                <w:lang w:val="en-GB"/>
              </w:rPr>
              <w:t xml:space="preserve">brain storming </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lang w:val="en-GB"/>
              </w:rPr>
            </w:pPr>
            <w:r w:rsidRPr="003A6DE8">
              <w:rPr>
                <w:rFonts w:asciiTheme="minorHAnsi" w:hAnsiTheme="minorHAnsi" w:cs="Calibri"/>
                <w:color w:val="000000"/>
                <w:lang w:val="en-GB"/>
              </w:rPr>
              <w:t>problem solving</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discussione guidata</w:t>
            </w:r>
          </w:p>
          <w:p w:rsidR="004967E0" w:rsidRPr="003A6DE8" w:rsidRDefault="004309C3"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r w:rsidRPr="003A6DE8">
              <w:rPr>
                <w:rFonts w:asciiTheme="minorHAnsi" w:hAnsiTheme="minorHAnsi" w:cs="Calibri"/>
                <w:color w:val="000000"/>
              </w:rPr>
              <w:t>attività laboratoriali</w:t>
            </w:r>
          </w:p>
          <w:p w:rsidR="004967E0" w:rsidRPr="003A6DE8" w:rsidRDefault="004967E0" w:rsidP="00815802">
            <w:pPr>
              <w:pStyle w:val="Intestazione"/>
              <w:numPr>
                <w:ilvl w:val="0"/>
                <w:numId w:val="4"/>
              </w:numPr>
              <w:tabs>
                <w:tab w:val="clear" w:pos="4819"/>
                <w:tab w:val="clear" w:pos="9638"/>
                <w:tab w:val="left" w:pos="578"/>
              </w:tabs>
              <w:overflowPunct w:val="0"/>
              <w:autoSpaceDE w:val="0"/>
              <w:autoSpaceDN w:val="0"/>
              <w:adjustRightInd w:val="0"/>
              <w:ind w:left="578"/>
              <w:textAlignment w:val="baseline"/>
              <w:rPr>
                <w:rFonts w:asciiTheme="minorHAnsi" w:hAnsiTheme="minorHAnsi" w:cs="Calibri"/>
                <w:color w:val="000000"/>
              </w:rPr>
            </w:pPr>
            <w:proofErr w:type="spellStart"/>
            <w:r w:rsidRPr="003A6DE8">
              <w:rPr>
                <w:rFonts w:asciiTheme="minorHAnsi" w:hAnsiTheme="minorHAnsi" w:cs="Calibri"/>
                <w:color w:val="000000"/>
              </w:rPr>
              <w:t>circle</w:t>
            </w:r>
            <w:proofErr w:type="spellEnd"/>
            <w:r w:rsidRPr="003A6DE8">
              <w:rPr>
                <w:rFonts w:asciiTheme="minorHAnsi" w:hAnsiTheme="minorHAnsi" w:cs="Calibri"/>
                <w:color w:val="000000"/>
              </w:rPr>
              <w:t xml:space="preserve"> time</w:t>
            </w:r>
          </w:p>
          <w:p w:rsidR="004967E0" w:rsidRDefault="004967E0" w:rsidP="00493254">
            <w:pPr>
              <w:pStyle w:val="Intestazione"/>
              <w:numPr>
                <w:ilvl w:val="12"/>
                <w:numId w:val="0"/>
              </w:numPr>
              <w:tabs>
                <w:tab w:val="clear" w:pos="4819"/>
                <w:tab w:val="clear" w:pos="9638"/>
                <w:tab w:val="left" w:pos="720"/>
              </w:tabs>
              <w:ind w:left="360"/>
              <w:rPr>
                <w:rFonts w:asciiTheme="minorHAnsi" w:hAnsiTheme="minorHAnsi" w:cs="Calibri"/>
                <w:color w:val="000000"/>
              </w:rPr>
            </w:pPr>
          </w:p>
          <w:p w:rsidR="00794BAB" w:rsidRPr="003A6DE8" w:rsidRDefault="00794BAB" w:rsidP="00493254">
            <w:pPr>
              <w:pStyle w:val="Intestazione"/>
              <w:numPr>
                <w:ilvl w:val="12"/>
                <w:numId w:val="0"/>
              </w:numPr>
              <w:tabs>
                <w:tab w:val="clear" w:pos="4819"/>
                <w:tab w:val="clear" w:pos="9638"/>
                <w:tab w:val="left" w:pos="720"/>
              </w:tabs>
              <w:ind w:left="360"/>
              <w:rPr>
                <w:rFonts w:asciiTheme="minorHAnsi" w:hAnsiTheme="minorHAnsi" w:cs="Calibri"/>
                <w:color w:val="000000"/>
              </w:rPr>
            </w:pPr>
          </w:p>
        </w:tc>
        <w:tc>
          <w:tcPr>
            <w:tcW w:w="567" w:type="dxa"/>
            <w:tcBorders>
              <w:top w:val="nil"/>
              <w:bottom w:val="nil"/>
            </w:tcBorders>
          </w:tcPr>
          <w:p w:rsidR="004967E0" w:rsidRPr="003A6DE8" w:rsidRDefault="004967E0" w:rsidP="00493254">
            <w:pPr>
              <w:pStyle w:val="Intestazione"/>
              <w:numPr>
                <w:ilvl w:val="12"/>
                <w:numId w:val="0"/>
              </w:numPr>
              <w:tabs>
                <w:tab w:val="clear" w:pos="4819"/>
                <w:tab w:val="clear" w:pos="9638"/>
              </w:tabs>
              <w:rPr>
                <w:rFonts w:asciiTheme="minorHAnsi" w:hAnsiTheme="minorHAnsi" w:cs="Calibri"/>
                <w:color w:val="000000"/>
              </w:rPr>
            </w:pPr>
          </w:p>
        </w:tc>
        <w:tc>
          <w:tcPr>
            <w:tcW w:w="4678" w:type="dxa"/>
          </w:tcPr>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Libri di testo</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Testi didattici di supporto</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Schede predisposte dall’insegnante</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Computer</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Uscite sul territorio</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Visite guidate</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Giochi</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Sussidi audiovisivi</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r w:rsidRPr="003A6DE8">
              <w:rPr>
                <w:rFonts w:asciiTheme="minorHAnsi" w:hAnsiTheme="minorHAnsi" w:cs="Calibri"/>
                <w:color w:val="000000"/>
              </w:rPr>
              <w:t xml:space="preserve">Esperimenti </w:t>
            </w:r>
          </w:p>
          <w:p w:rsidR="004967E0" w:rsidRPr="003A6DE8" w:rsidRDefault="004967E0" w:rsidP="00815802">
            <w:pPr>
              <w:pStyle w:val="Intestazione"/>
              <w:numPr>
                <w:ilvl w:val="0"/>
                <w:numId w:val="4"/>
              </w:numPr>
              <w:tabs>
                <w:tab w:val="clear" w:pos="4819"/>
                <w:tab w:val="clear" w:pos="9638"/>
                <w:tab w:val="left" w:pos="550"/>
              </w:tabs>
              <w:overflowPunct w:val="0"/>
              <w:autoSpaceDE w:val="0"/>
              <w:autoSpaceDN w:val="0"/>
              <w:adjustRightInd w:val="0"/>
              <w:ind w:left="550"/>
              <w:textAlignment w:val="baseline"/>
              <w:rPr>
                <w:rFonts w:asciiTheme="minorHAnsi" w:hAnsiTheme="minorHAnsi" w:cs="Calibri"/>
                <w:color w:val="000000"/>
              </w:rPr>
            </w:pPr>
            <w:proofErr w:type="spellStart"/>
            <w:r w:rsidRPr="003A6DE8">
              <w:rPr>
                <w:rFonts w:asciiTheme="minorHAnsi" w:hAnsiTheme="minorHAnsi" w:cs="Calibri"/>
                <w:color w:val="000000"/>
              </w:rPr>
              <w:t>Role</w:t>
            </w:r>
            <w:proofErr w:type="spellEnd"/>
            <w:r w:rsidRPr="003A6DE8">
              <w:rPr>
                <w:rFonts w:asciiTheme="minorHAnsi" w:hAnsiTheme="minorHAnsi" w:cs="Calibri"/>
                <w:color w:val="000000"/>
              </w:rPr>
              <w:t xml:space="preserve"> </w:t>
            </w:r>
            <w:proofErr w:type="spellStart"/>
            <w:r w:rsidRPr="003A6DE8">
              <w:rPr>
                <w:rFonts w:asciiTheme="minorHAnsi" w:hAnsiTheme="minorHAnsi" w:cs="Calibri"/>
                <w:color w:val="000000"/>
              </w:rPr>
              <w:t>playing</w:t>
            </w:r>
            <w:proofErr w:type="spellEnd"/>
          </w:p>
        </w:tc>
      </w:tr>
    </w:tbl>
    <w:p w:rsidR="004967E0" w:rsidRDefault="004967E0" w:rsidP="004967E0">
      <w:pPr>
        <w:rPr>
          <w:rFonts w:cs="Calibri"/>
        </w:rPr>
      </w:pPr>
    </w:p>
    <w:p w:rsidR="00794BAB" w:rsidRPr="003A6DE8" w:rsidRDefault="00794BAB" w:rsidP="004967E0">
      <w:pPr>
        <w:rPr>
          <w:rFonts w:cs="Calibri"/>
        </w:rPr>
      </w:pPr>
    </w:p>
    <w:p w:rsidR="004967E0" w:rsidRPr="003A6DE8" w:rsidRDefault="004967E0" w:rsidP="00815802">
      <w:pPr>
        <w:pStyle w:val="Paragrafoelenco"/>
        <w:numPr>
          <w:ilvl w:val="0"/>
          <w:numId w:val="11"/>
        </w:numPr>
        <w:spacing w:after="120"/>
        <w:rPr>
          <w:rFonts w:cs="Calibri"/>
          <w:b/>
        </w:rPr>
      </w:pPr>
      <w:r w:rsidRPr="003A6DE8">
        <w:rPr>
          <w:rFonts w:cs="Calibri"/>
          <w:b/>
        </w:rPr>
        <w:t xml:space="preserve">VERIFICHE E VALUTAZIONE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gridCol w:w="3208"/>
        <w:gridCol w:w="3191"/>
      </w:tblGrid>
      <w:tr w:rsidR="004967E0" w:rsidRPr="003A6DE8" w:rsidTr="00493254">
        <w:tc>
          <w:tcPr>
            <w:tcW w:w="3310" w:type="dxa"/>
            <w:shd w:val="clear" w:color="auto" w:fill="D9D9D9" w:themeFill="background1" w:themeFillShade="D9"/>
          </w:tcPr>
          <w:p w:rsidR="004967E0" w:rsidRPr="003A6DE8" w:rsidRDefault="004967E0" w:rsidP="00493254">
            <w:pPr>
              <w:pStyle w:val="Intestazione"/>
              <w:numPr>
                <w:ilvl w:val="12"/>
                <w:numId w:val="0"/>
              </w:numPr>
              <w:tabs>
                <w:tab w:val="clear" w:pos="4819"/>
                <w:tab w:val="clear" w:pos="9638"/>
              </w:tabs>
              <w:jc w:val="center"/>
              <w:rPr>
                <w:rFonts w:asciiTheme="minorHAnsi" w:hAnsiTheme="minorHAnsi" w:cs="Calibri"/>
                <w:b/>
              </w:rPr>
            </w:pPr>
            <w:r w:rsidRPr="003A6DE8">
              <w:rPr>
                <w:rFonts w:asciiTheme="minorHAnsi" w:hAnsiTheme="minorHAnsi" w:cs="Calibri"/>
                <w:b/>
              </w:rPr>
              <w:t>PROVE SCRITTE</w:t>
            </w:r>
          </w:p>
        </w:tc>
        <w:tc>
          <w:tcPr>
            <w:tcW w:w="3208" w:type="dxa"/>
            <w:shd w:val="clear" w:color="auto" w:fill="D9D9D9" w:themeFill="background1" w:themeFillShade="D9"/>
          </w:tcPr>
          <w:p w:rsidR="004967E0" w:rsidRPr="003A6DE8" w:rsidRDefault="004967E0" w:rsidP="00493254">
            <w:pPr>
              <w:pStyle w:val="Intestazione"/>
              <w:numPr>
                <w:ilvl w:val="12"/>
                <w:numId w:val="0"/>
              </w:numPr>
              <w:tabs>
                <w:tab w:val="clear" w:pos="4819"/>
                <w:tab w:val="clear" w:pos="9638"/>
              </w:tabs>
              <w:jc w:val="center"/>
              <w:rPr>
                <w:rFonts w:asciiTheme="minorHAnsi" w:hAnsiTheme="minorHAnsi" w:cs="Calibri"/>
                <w:b/>
              </w:rPr>
            </w:pPr>
            <w:r w:rsidRPr="003A6DE8">
              <w:rPr>
                <w:rFonts w:asciiTheme="minorHAnsi" w:hAnsiTheme="minorHAnsi" w:cs="Calibri"/>
                <w:b/>
              </w:rPr>
              <w:t>PROVE ORALI</w:t>
            </w:r>
          </w:p>
        </w:tc>
        <w:tc>
          <w:tcPr>
            <w:tcW w:w="3191" w:type="dxa"/>
            <w:shd w:val="clear" w:color="auto" w:fill="D9D9D9" w:themeFill="background1" w:themeFillShade="D9"/>
          </w:tcPr>
          <w:p w:rsidR="004967E0" w:rsidRPr="003A6DE8" w:rsidRDefault="004967E0" w:rsidP="00493254">
            <w:pPr>
              <w:pStyle w:val="Intestazione"/>
              <w:numPr>
                <w:ilvl w:val="12"/>
                <w:numId w:val="0"/>
              </w:numPr>
              <w:tabs>
                <w:tab w:val="clear" w:pos="4819"/>
                <w:tab w:val="clear" w:pos="9638"/>
              </w:tabs>
              <w:jc w:val="center"/>
              <w:rPr>
                <w:rFonts w:asciiTheme="minorHAnsi" w:hAnsiTheme="minorHAnsi" w:cs="Calibri"/>
                <w:b/>
              </w:rPr>
            </w:pPr>
            <w:r w:rsidRPr="003A6DE8">
              <w:rPr>
                <w:rFonts w:asciiTheme="minorHAnsi" w:hAnsiTheme="minorHAnsi" w:cs="Calibri"/>
                <w:b/>
              </w:rPr>
              <w:t>PROVE PRATICHE</w:t>
            </w:r>
          </w:p>
        </w:tc>
      </w:tr>
      <w:tr w:rsidR="004967E0" w:rsidRPr="003A6DE8" w:rsidTr="00493254">
        <w:tc>
          <w:tcPr>
            <w:tcW w:w="3310" w:type="dxa"/>
          </w:tcPr>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Componimenti</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Relazioni</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Sintesi</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Questionari aperti</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Questionari a scelta multipla</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Testi da completare</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Esercizi</w:t>
            </w:r>
          </w:p>
          <w:p w:rsidR="004967E0" w:rsidRPr="003A6DE8"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Soluzione problemi</w:t>
            </w:r>
          </w:p>
          <w:p w:rsidR="004967E0" w:rsidRDefault="004967E0" w:rsidP="00815802">
            <w:pPr>
              <w:pStyle w:val="Intestazione"/>
              <w:numPr>
                <w:ilvl w:val="0"/>
                <w:numId w:val="4"/>
              </w:numPr>
              <w:tabs>
                <w:tab w:val="clear" w:pos="4819"/>
                <w:tab w:val="clear" w:pos="9638"/>
                <w:tab w:val="left" w:pos="540"/>
              </w:tabs>
              <w:overflowPunct w:val="0"/>
              <w:autoSpaceDE w:val="0"/>
              <w:autoSpaceDN w:val="0"/>
              <w:adjustRightInd w:val="0"/>
              <w:ind w:left="540"/>
              <w:textAlignment w:val="baseline"/>
              <w:rPr>
                <w:rFonts w:asciiTheme="minorHAnsi" w:hAnsiTheme="minorHAnsi" w:cs="Calibri"/>
              </w:rPr>
            </w:pPr>
            <w:r w:rsidRPr="003A6DE8">
              <w:rPr>
                <w:rFonts w:asciiTheme="minorHAnsi" w:hAnsiTheme="minorHAnsi" w:cs="Calibri"/>
              </w:rPr>
              <w:t>Scrittura:  collettiva/ funzionale/creativa</w:t>
            </w:r>
          </w:p>
          <w:p w:rsidR="00794BAB" w:rsidRDefault="00794BAB" w:rsidP="00794BAB">
            <w:pPr>
              <w:pStyle w:val="Intestazione"/>
              <w:tabs>
                <w:tab w:val="clear" w:pos="4819"/>
                <w:tab w:val="clear" w:pos="9638"/>
                <w:tab w:val="left" w:pos="540"/>
              </w:tabs>
              <w:overflowPunct w:val="0"/>
              <w:autoSpaceDE w:val="0"/>
              <w:autoSpaceDN w:val="0"/>
              <w:adjustRightInd w:val="0"/>
              <w:textAlignment w:val="baseline"/>
              <w:rPr>
                <w:rFonts w:asciiTheme="minorHAnsi" w:hAnsiTheme="minorHAnsi" w:cs="Calibri"/>
              </w:rPr>
            </w:pPr>
          </w:p>
          <w:p w:rsidR="00794BAB" w:rsidRPr="003A6DE8" w:rsidRDefault="00794BAB" w:rsidP="00794BAB">
            <w:pPr>
              <w:pStyle w:val="Intestazione"/>
              <w:tabs>
                <w:tab w:val="clear" w:pos="4819"/>
                <w:tab w:val="clear" w:pos="9638"/>
                <w:tab w:val="left" w:pos="540"/>
              </w:tabs>
              <w:overflowPunct w:val="0"/>
              <w:autoSpaceDE w:val="0"/>
              <w:autoSpaceDN w:val="0"/>
              <w:adjustRightInd w:val="0"/>
              <w:textAlignment w:val="baseline"/>
              <w:rPr>
                <w:rFonts w:asciiTheme="minorHAnsi" w:hAnsiTheme="minorHAnsi" w:cs="Calibri"/>
              </w:rPr>
            </w:pPr>
          </w:p>
        </w:tc>
        <w:tc>
          <w:tcPr>
            <w:tcW w:w="3208" w:type="dxa"/>
          </w:tcPr>
          <w:p w:rsidR="004967E0" w:rsidRPr="003A6DE8" w:rsidRDefault="004967E0" w:rsidP="00815802">
            <w:pPr>
              <w:pStyle w:val="Intestazione"/>
              <w:numPr>
                <w:ilvl w:val="0"/>
                <w:numId w:val="4"/>
              </w:numPr>
              <w:tabs>
                <w:tab w:val="clear" w:pos="4819"/>
                <w:tab w:val="clear" w:pos="9638"/>
                <w:tab w:val="left" w:pos="470"/>
              </w:tabs>
              <w:overflowPunct w:val="0"/>
              <w:autoSpaceDE w:val="0"/>
              <w:autoSpaceDN w:val="0"/>
              <w:adjustRightInd w:val="0"/>
              <w:ind w:left="470"/>
              <w:textAlignment w:val="baseline"/>
              <w:rPr>
                <w:rFonts w:asciiTheme="minorHAnsi" w:hAnsiTheme="minorHAnsi" w:cs="Calibri"/>
              </w:rPr>
            </w:pPr>
            <w:r w:rsidRPr="003A6DE8">
              <w:rPr>
                <w:rFonts w:asciiTheme="minorHAnsi" w:hAnsiTheme="minorHAnsi" w:cs="Calibri"/>
              </w:rPr>
              <w:t>Relazioni su attività svolte</w:t>
            </w:r>
          </w:p>
          <w:p w:rsidR="004967E0" w:rsidRPr="003A6DE8" w:rsidRDefault="004967E0" w:rsidP="00815802">
            <w:pPr>
              <w:pStyle w:val="Intestazione"/>
              <w:numPr>
                <w:ilvl w:val="0"/>
                <w:numId w:val="4"/>
              </w:numPr>
              <w:tabs>
                <w:tab w:val="clear" w:pos="4819"/>
                <w:tab w:val="clear" w:pos="9638"/>
                <w:tab w:val="left" w:pos="470"/>
              </w:tabs>
              <w:overflowPunct w:val="0"/>
              <w:autoSpaceDE w:val="0"/>
              <w:autoSpaceDN w:val="0"/>
              <w:adjustRightInd w:val="0"/>
              <w:ind w:left="470"/>
              <w:textAlignment w:val="baseline"/>
              <w:rPr>
                <w:rFonts w:asciiTheme="minorHAnsi" w:hAnsiTheme="minorHAnsi" w:cs="Calibri"/>
              </w:rPr>
            </w:pPr>
            <w:r w:rsidRPr="003A6DE8">
              <w:rPr>
                <w:rFonts w:asciiTheme="minorHAnsi" w:hAnsiTheme="minorHAnsi" w:cs="Calibri"/>
              </w:rPr>
              <w:t>Interrogazioni</w:t>
            </w:r>
          </w:p>
          <w:p w:rsidR="004967E0" w:rsidRPr="003A6DE8" w:rsidRDefault="004967E0" w:rsidP="00815802">
            <w:pPr>
              <w:pStyle w:val="Intestazione"/>
              <w:numPr>
                <w:ilvl w:val="0"/>
                <w:numId w:val="4"/>
              </w:numPr>
              <w:tabs>
                <w:tab w:val="clear" w:pos="4819"/>
                <w:tab w:val="clear" w:pos="9638"/>
                <w:tab w:val="left" w:pos="470"/>
              </w:tabs>
              <w:overflowPunct w:val="0"/>
              <w:autoSpaceDE w:val="0"/>
              <w:autoSpaceDN w:val="0"/>
              <w:adjustRightInd w:val="0"/>
              <w:ind w:left="470"/>
              <w:textAlignment w:val="baseline"/>
              <w:rPr>
                <w:rFonts w:asciiTheme="minorHAnsi" w:hAnsiTheme="minorHAnsi" w:cs="Calibri"/>
              </w:rPr>
            </w:pPr>
            <w:r w:rsidRPr="003A6DE8">
              <w:rPr>
                <w:rFonts w:asciiTheme="minorHAnsi" w:hAnsiTheme="minorHAnsi" w:cs="Calibri"/>
              </w:rPr>
              <w:t>Interventi</w:t>
            </w:r>
          </w:p>
          <w:p w:rsidR="004967E0" w:rsidRPr="003A6DE8" w:rsidRDefault="004967E0" w:rsidP="00815802">
            <w:pPr>
              <w:pStyle w:val="Intestazione"/>
              <w:numPr>
                <w:ilvl w:val="0"/>
                <w:numId w:val="4"/>
              </w:numPr>
              <w:tabs>
                <w:tab w:val="clear" w:pos="4819"/>
                <w:tab w:val="clear" w:pos="9638"/>
                <w:tab w:val="left" w:pos="470"/>
              </w:tabs>
              <w:overflowPunct w:val="0"/>
              <w:autoSpaceDE w:val="0"/>
              <w:autoSpaceDN w:val="0"/>
              <w:adjustRightInd w:val="0"/>
              <w:ind w:left="470"/>
              <w:textAlignment w:val="baseline"/>
              <w:rPr>
                <w:rFonts w:asciiTheme="minorHAnsi" w:hAnsiTheme="minorHAnsi" w:cs="Calibri"/>
              </w:rPr>
            </w:pPr>
            <w:r w:rsidRPr="003A6DE8">
              <w:rPr>
                <w:rFonts w:asciiTheme="minorHAnsi" w:hAnsiTheme="minorHAnsi" w:cs="Calibri"/>
              </w:rPr>
              <w:t>Discussione su argomenti di studio</w:t>
            </w:r>
          </w:p>
        </w:tc>
        <w:tc>
          <w:tcPr>
            <w:tcW w:w="3191" w:type="dxa"/>
          </w:tcPr>
          <w:p w:rsidR="004967E0" w:rsidRPr="003A6DE8" w:rsidRDefault="004967E0" w:rsidP="00815802">
            <w:pPr>
              <w:pStyle w:val="Intestazione"/>
              <w:numPr>
                <w:ilvl w:val="0"/>
                <w:numId w:val="4"/>
              </w:numPr>
              <w:tabs>
                <w:tab w:val="clear" w:pos="4819"/>
                <w:tab w:val="clear" w:pos="9638"/>
                <w:tab w:val="left" w:pos="502"/>
              </w:tabs>
              <w:overflowPunct w:val="0"/>
              <w:autoSpaceDE w:val="0"/>
              <w:autoSpaceDN w:val="0"/>
              <w:adjustRightInd w:val="0"/>
              <w:ind w:left="502"/>
              <w:textAlignment w:val="baseline"/>
              <w:rPr>
                <w:rFonts w:asciiTheme="minorHAnsi" w:hAnsiTheme="minorHAnsi" w:cs="Calibri"/>
              </w:rPr>
            </w:pPr>
            <w:r w:rsidRPr="003A6DE8">
              <w:rPr>
                <w:rFonts w:asciiTheme="minorHAnsi" w:hAnsiTheme="minorHAnsi" w:cs="Calibri"/>
              </w:rPr>
              <w:t>Prove grafiche</w:t>
            </w:r>
          </w:p>
          <w:p w:rsidR="004967E0" w:rsidRPr="003A6DE8" w:rsidRDefault="004967E0" w:rsidP="00815802">
            <w:pPr>
              <w:pStyle w:val="Intestazione"/>
              <w:numPr>
                <w:ilvl w:val="0"/>
                <w:numId w:val="4"/>
              </w:numPr>
              <w:tabs>
                <w:tab w:val="clear" w:pos="4819"/>
                <w:tab w:val="clear" w:pos="9638"/>
                <w:tab w:val="left" w:pos="502"/>
              </w:tabs>
              <w:overflowPunct w:val="0"/>
              <w:autoSpaceDE w:val="0"/>
              <w:autoSpaceDN w:val="0"/>
              <w:adjustRightInd w:val="0"/>
              <w:ind w:left="502"/>
              <w:textAlignment w:val="baseline"/>
              <w:rPr>
                <w:rFonts w:asciiTheme="minorHAnsi" w:hAnsiTheme="minorHAnsi" w:cs="Calibri"/>
              </w:rPr>
            </w:pPr>
            <w:r w:rsidRPr="003A6DE8">
              <w:rPr>
                <w:rFonts w:asciiTheme="minorHAnsi" w:hAnsiTheme="minorHAnsi" w:cs="Calibri"/>
              </w:rPr>
              <w:t>Prove strumentali e vocali</w:t>
            </w:r>
          </w:p>
          <w:p w:rsidR="004967E0" w:rsidRPr="003A6DE8" w:rsidRDefault="004967E0" w:rsidP="00815802">
            <w:pPr>
              <w:pStyle w:val="Intestazione"/>
              <w:numPr>
                <w:ilvl w:val="0"/>
                <w:numId w:val="4"/>
              </w:numPr>
              <w:tabs>
                <w:tab w:val="clear" w:pos="4819"/>
                <w:tab w:val="clear" w:pos="9638"/>
                <w:tab w:val="left" w:pos="502"/>
              </w:tabs>
              <w:overflowPunct w:val="0"/>
              <w:autoSpaceDE w:val="0"/>
              <w:autoSpaceDN w:val="0"/>
              <w:adjustRightInd w:val="0"/>
              <w:ind w:left="502"/>
              <w:textAlignment w:val="baseline"/>
              <w:rPr>
                <w:rFonts w:asciiTheme="minorHAnsi" w:hAnsiTheme="minorHAnsi" w:cs="Calibri"/>
              </w:rPr>
            </w:pPr>
            <w:r w:rsidRPr="003A6DE8">
              <w:rPr>
                <w:rFonts w:asciiTheme="minorHAnsi" w:hAnsiTheme="minorHAnsi" w:cs="Calibri"/>
              </w:rPr>
              <w:t>test motori</w:t>
            </w:r>
          </w:p>
          <w:p w:rsidR="004967E0" w:rsidRPr="003A6DE8" w:rsidRDefault="004967E0" w:rsidP="00815802">
            <w:pPr>
              <w:pStyle w:val="Intestazione"/>
              <w:numPr>
                <w:ilvl w:val="0"/>
                <w:numId w:val="4"/>
              </w:numPr>
              <w:tabs>
                <w:tab w:val="clear" w:pos="4819"/>
                <w:tab w:val="clear" w:pos="9638"/>
                <w:tab w:val="left" w:pos="502"/>
              </w:tabs>
              <w:overflowPunct w:val="0"/>
              <w:autoSpaceDE w:val="0"/>
              <w:autoSpaceDN w:val="0"/>
              <w:adjustRightInd w:val="0"/>
              <w:ind w:left="502"/>
              <w:textAlignment w:val="baseline"/>
              <w:rPr>
                <w:rFonts w:asciiTheme="minorHAnsi" w:hAnsiTheme="minorHAnsi" w:cs="Calibri"/>
              </w:rPr>
            </w:pPr>
            <w:r w:rsidRPr="003A6DE8">
              <w:rPr>
                <w:rFonts w:asciiTheme="minorHAnsi" w:hAnsiTheme="minorHAnsi" w:cs="Calibri"/>
              </w:rPr>
              <w:t>rappresentazione di contenuti mediante costruzione di mappe e schemi</w:t>
            </w:r>
          </w:p>
          <w:p w:rsidR="004967E0" w:rsidRPr="003A6DE8" w:rsidRDefault="004967E0" w:rsidP="00493254">
            <w:pPr>
              <w:pStyle w:val="Intestazione"/>
              <w:tabs>
                <w:tab w:val="clear" w:pos="4819"/>
                <w:tab w:val="clear" w:pos="9638"/>
              </w:tabs>
              <w:rPr>
                <w:rFonts w:asciiTheme="minorHAnsi" w:hAnsiTheme="minorHAnsi" w:cs="Calibri"/>
              </w:rPr>
            </w:pPr>
          </w:p>
        </w:tc>
      </w:tr>
    </w:tbl>
    <w:p w:rsidR="00B3727A" w:rsidRDefault="00B3727A" w:rsidP="00B3727A">
      <w:pPr>
        <w:tabs>
          <w:tab w:val="left" w:pos="8460"/>
        </w:tabs>
        <w:spacing w:after="200" w:line="360" w:lineRule="auto"/>
        <w:rPr>
          <w:rFonts w:cs="Calibri"/>
          <w:b/>
        </w:rPr>
      </w:pPr>
    </w:p>
    <w:p w:rsidR="00794BAB" w:rsidRPr="003A6DE8" w:rsidRDefault="00794BAB" w:rsidP="00B3727A">
      <w:pPr>
        <w:tabs>
          <w:tab w:val="left" w:pos="8460"/>
        </w:tabs>
        <w:spacing w:after="200" w:line="360" w:lineRule="auto"/>
        <w:rPr>
          <w:rFonts w:cs="Calibri"/>
          <w:b/>
        </w:rPr>
      </w:pPr>
    </w:p>
    <w:p w:rsidR="003A6DE8" w:rsidRPr="003A6DE8" w:rsidRDefault="003A6DE8" w:rsidP="00815802">
      <w:pPr>
        <w:pStyle w:val="Paragrafoelenco"/>
        <w:numPr>
          <w:ilvl w:val="0"/>
          <w:numId w:val="11"/>
        </w:numPr>
        <w:tabs>
          <w:tab w:val="left" w:pos="8460"/>
        </w:tabs>
        <w:spacing w:after="200" w:line="360" w:lineRule="auto"/>
        <w:rPr>
          <w:rFonts w:cs="Calibri"/>
          <w:b/>
          <w:bCs/>
        </w:rPr>
      </w:pPr>
      <w:r w:rsidRPr="003A6DE8">
        <w:rPr>
          <w:rFonts w:cs="Calibri"/>
          <w:b/>
          <w:bCs/>
        </w:rPr>
        <w:lastRenderedPageBreak/>
        <w:t xml:space="preserve">FASI DEL PROCESSO DI VALUTAZIONE </w:t>
      </w:r>
    </w:p>
    <w:p w:rsidR="004967E0" w:rsidRPr="003A6DE8" w:rsidRDefault="003A6DE8" w:rsidP="003A6DE8">
      <w:pPr>
        <w:tabs>
          <w:tab w:val="left" w:pos="8460"/>
        </w:tabs>
        <w:spacing w:after="200" w:line="360" w:lineRule="auto"/>
        <w:rPr>
          <w:rFonts w:cs="Calibri"/>
          <w:b/>
          <w:bCs/>
        </w:rPr>
      </w:pPr>
      <w:r w:rsidRPr="003A6DE8">
        <w:rPr>
          <w:rFonts w:cs="Calibri"/>
          <w:b/>
        </w:rPr>
        <w:t xml:space="preserve">Il processo di valutazione </w:t>
      </w:r>
      <w:r w:rsidR="00815802">
        <w:rPr>
          <w:rFonts w:cs="Calibri"/>
          <w:b/>
        </w:rPr>
        <w:t>si articola nelle seguenti fasi:</w:t>
      </w:r>
    </w:p>
    <w:p w:rsidR="004967E0" w:rsidRPr="003A6DE8" w:rsidRDefault="004967E0" w:rsidP="00815802">
      <w:pPr>
        <w:numPr>
          <w:ilvl w:val="0"/>
          <w:numId w:val="7"/>
        </w:numPr>
        <w:tabs>
          <w:tab w:val="left" w:pos="8460"/>
        </w:tabs>
        <w:spacing w:after="0" w:line="276" w:lineRule="auto"/>
        <w:jc w:val="both"/>
        <w:rPr>
          <w:rFonts w:cs="Calibri"/>
        </w:rPr>
      </w:pPr>
      <w:r w:rsidRPr="003A6DE8">
        <w:rPr>
          <w:rFonts w:cs="Calibri"/>
          <w:b/>
          <w:bCs/>
        </w:rPr>
        <w:t>valutazione diagnostica</w:t>
      </w:r>
      <w:r w:rsidRPr="003A6DE8">
        <w:rPr>
          <w:rFonts w:cs="Calibri"/>
        </w:rPr>
        <w:t>, tesa ad individuare livelli e abilità di base al fine di impostare le strategie didattiche successive; viene effettuata all’inizio dell’anno mediante osservazioni sistematiche e prove d’ingresso per rilevare conoscenze, abilità e competenze relative ai livelli di partenza;</w:t>
      </w:r>
    </w:p>
    <w:p w:rsidR="004967E0" w:rsidRPr="003A6DE8" w:rsidRDefault="004967E0" w:rsidP="00815802">
      <w:pPr>
        <w:numPr>
          <w:ilvl w:val="0"/>
          <w:numId w:val="7"/>
        </w:numPr>
        <w:tabs>
          <w:tab w:val="left" w:pos="8460"/>
        </w:tabs>
        <w:spacing w:after="0" w:line="276" w:lineRule="auto"/>
        <w:jc w:val="both"/>
        <w:rPr>
          <w:rFonts w:cs="Calibri"/>
        </w:rPr>
      </w:pPr>
      <w:r w:rsidRPr="003A6DE8">
        <w:rPr>
          <w:rFonts w:cs="Calibri"/>
          <w:b/>
          <w:bCs/>
        </w:rPr>
        <w:t>valutazione formativa</w:t>
      </w:r>
      <w:r w:rsidRPr="003A6DE8">
        <w:rPr>
          <w:rFonts w:cs="Calibri"/>
        </w:rPr>
        <w:t>, a verifica dell’efficacia dell’azione didattica con momenti valutativi di osservazione, feedback continuo sui percorsi formativi, prove periodiche scritte;</w:t>
      </w:r>
    </w:p>
    <w:p w:rsidR="004967E0" w:rsidRPr="003A6DE8" w:rsidRDefault="004967E0" w:rsidP="00815802">
      <w:pPr>
        <w:numPr>
          <w:ilvl w:val="0"/>
          <w:numId w:val="7"/>
        </w:numPr>
        <w:tabs>
          <w:tab w:val="left" w:pos="8460"/>
        </w:tabs>
        <w:spacing w:after="0" w:line="276" w:lineRule="auto"/>
        <w:ind w:left="0" w:firstLine="0"/>
        <w:jc w:val="both"/>
        <w:rPr>
          <w:rFonts w:cs="Calibri"/>
          <w:color w:val="000000"/>
        </w:rPr>
      </w:pPr>
      <w:r w:rsidRPr="003A6DE8">
        <w:rPr>
          <w:rFonts w:cs="Calibri"/>
          <w:b/>
          <w:bCs/>
        </w:rPr>
        <w:t>valutazione sommativa</w:t>
      </w:r>
      <w:r w:rsidRPr="003A6DE8">
        <w:rPr>
          <w:rFonts w:cs="Calibri"/>
        </w:rPr>
        <w:t xml:space="preserve">, relativa ai livelli di abilità e competenze degli allievi  a conclusione di ogni anno </w:t>
      </w:r>
    </w:p>
    <w:p w:rsidR="004967E0" w:rsidRPr="003A6DE8" w:rsidRDefault="004967E0" w:rsidP="004C22BF">
      <w:pPr>
        <w:tabs>
          <w:tab w:val="left" w:pos="8460"/>
        </w:tabs>
        <w:spacing w:after="0" w:line="276" w:lineRule="auto"/>
        <w:jc w:val="both"/>
        <w:rPr>
          <w:rFonts w:cs="Calibri"/>
          <w:color w:val="000000"/>
        </w:rPr>
      </w:pPr>
      <w:r w:rsidRPr="003A6DE8">
        <w:rPr>
          <w:rFonts w:cs="Calibri"/>
          <w:bCs/>
        </w:rPr>
        <w:t xml:space="preserve">       scolastico</w:t>
      </w:r>
    </w:p>
    <w:p w:rsidR="00895DB4" w:rsidRPr="003A6DE8" w:rsidRDefault="004967E0" w:rsidP="00815802">
      <w:pPr>
        <w:numPr>
          <w:ilvl w:val="0"/>
          <w:numId w:val="7"/>
        </w:numPr>
        <w:tabs>
          <w:tab w:val="left" w:pos="0"/>
        </w:tabs>
        <w:autoSpaceDE w:val="0"/>
        <w:spacing w:after="0" w:line="276" w:lineRule="auto"/>
        <w:jc w:val="both"/>
        <w:rPr>
          <w:rFonts w:eastAsia="Helvetica-Bold" w:cs="Calibri"/>
          <w:color w:val="000000"/>
        </w:rPr>
      </w:pPr>
      <w:r w:rsidRPr="003A6DE8">
        <w:rPr>
          <w:rFonts w:eastAsia="Helvetica-Bold" w:cs="Calibri"/>
          <w:b/>
          <w:bCs/>
          <w:color w:val="000000"/>
        </w:rPr>
        <w:t xml:space="preserve">la certificazione </w:t>
      </w:r>
      <w:r w:rsidRPr="003A6DE8">
        <w:rPr>
          <w:rFonts w:eastAsia="Helvetica-Bold" w:cs="Calibri"/>
          <w:color w:val="000000"/>
        </w:rPr>
        <w:t>vera e propria, come atto conclusivo della valutazione, stabilisce quindi il grado di abilità e competenze raggiunte dall’alunno a fine percorso di studi che si rilascia alla fine dell'Esame conclusivo del primo ciclo di studi.</w:t>
      </w:r>
    </w:p>
    <w:p w:rsidR="003A6DE8" w:rsidRPr="003A6DE8" w:rsidRDefault="003A6DE8" w:rsidP="003A6DE8">
      <w:pPr>
        <w:tabs>
          <w:tab w:val="left" w:pos="0"/>
        </w:tabs>
        <w:autoSpaceDE w:val="0"/>
        <w:spacing w:after="0" w:line="276" w:lineRule="auto"/>
        <w:jc w:val="both"/>
        <w:rPr>
          <w:rFonts w:eastAsia="Helvetica-Bold" w:cs="Calibri"/>
          <w:color w:val="000000"/>
        </w:rPr>
      </w:pPr>
    </w:p>
    <w:p w:rsidR="004967E0" w:rsidRPr="00493254" w:rsidRDefault="00493254" w:rsidP="00493254">
      <w:pPr>
        <w:jc w:val="both"/>
        <w:rPr>
          <w:rFonts w:eastAsia="Arial Unicode MS" w:cs="Calibri"/>
          <w:kern w:val="1"/>
        </w:rPr>
      </w:pPr>
      <w:r w:rsidRPr="00493254">
        <w:rPr>
          <w:rFonts w:eastAsia="Arial Unicode MS" w:cs="Calibri"/>
          <w:kern w:val="1"/>
        </w:rPr>
        <w:t xml:space="preserve">Il numero di verifiche scritte, orali e pratiche è stabilito collegialmente e indicato nel PTOF, in relazione alle singole discipline. </w:t>
      </w:r>
      <w:r>
        <w:rPr>
          <w:rFonts w:eastAsia="Arial Unicode MS" w:cs="Calibri"/>
          <w:kern w:val="1"/>
        </w:rPr>
        <w:t xml:space="preserve"> </w:t>
      </w:r>
      <w:r w:rsidR="004967E0" w:rsidRPr="00493254">
        <w:rPr>
          <w:rFonts w:eastAsia="Arial Unicode MS" w:cs="Calibri"/>
          <w:kern w:val="1"/>
        </w:rPr>
        <w:t>La correzione degli elaborati scritti avverrà in tempi adeguati al fine di permet</w:t>
      </w:r>
      <w:r w:rsidR="00B3727A" w:rsidRPr="00493254">
        <w:rPr>
          <w:rFonts w:eastAsia="Arial Unicode MS" w:cs="Calibri"/>
          <w:kern w:val="1"/>
        </w:rPr>
        <w:t xml:space="preserve">tere agli alunni il recupero di </w:t>
      </w:r>
      <w:r w:rsidR="004967E0" w:rsidRPr="00493254">
        <w:rPr>
          <w:rFonts w:eastAsia="Arial Unicode MS" w:cs="Calibri"/>
          <w:kern w:val="1"/>
        </w:rPr>
        <w:t>eventuali insufficienze o il miglioramento delle competenze.</w:t>
      </w:r>
    </w:p>
    <w:p w:rsidR="00F3234B" w:rsidRDefault="004967E0" w:rsidP="003A6DE8">
      <w:pPr>
        <w:spacing w:after="240"/>
        <w:jc w:val="both"/>
        <w:rPr>
          <w:rFonts w:cs="Calibri"/>
          <w:color w:val="000000"/>
        </w:rPr>
      </w:pPr>
      <w:r w:rsidRPr="00493254">
        <w:rPr>
          <w:rFonts w:cs="Calibri"/>
          <w:color w:val="000000"/>
        </w:rPr>
        <w:t xml:space="preserve">La valutazione </w:t>
      </w:r>
      <w:bookmarkStart w:id="0" w:name="_GoBack"/>
      <w:bookmarkEnd w:id="0"/>
      <w:r w:rsidRPr="00493254">
        <w:rPr>
          <w:rFonts w:cs="Calibri"/>
          <w:color w:val="000000"/>
        </w:rPr>
        <w:t>e l’attribuzione dei voti decimali, ai sensi e per gli e</w:t>
      </w:r>
      <w:r w:rsidR="00173FDD" w:rsidRPr="00493254">
        <w:rPr>
          <w:rFonts w:cs="Calibri"/>
          <w:color w:val="000000"/>
        </w:rPr>
        <w:t xml:space="preserve">ffetti dell’art. </w:t>
      </w:r>
      <w:r w:rsidR="00250BA9" w:rsidRPr="00493254">
        <w:rPr>
          <w:rFonts w:cs="Calibri"/>
          <w:color w:val="000000"/>
        </w:rPr>
        <w:t xml:space="preserve">1, comma 4 del </w:t>
      </w:r>
      <w:proofErr w:type="spellStart"/>
      <w:r w:rsidRPr="00493254">
        <w:rPr>
          <w:rFonts w:cs="Calibri"/>
          <w:color w:val="000000"/>
        </w:rPr>
        <w:t>DPr</w:t>
      </w:r>
      <w:proofErr w:type="spellEnd"/>
      <w:r w:rsidR="00173FDD" w:rsidRPr="00493254">
        <w:rPr>
          <w:rFonts w:cs="Calibri"/>
          <w:color w:val="000000"/>
        </w:rPr>
        <w:t xml:space="preserve"> </w:t>
      </w:r>
      <w:r w:rsidRPr="00493254">
        <w:rPr>
          <w:rFonts w:cs="Calibri"/>
          <w:color w:val="000000"/>
        </w:rPr>
        <w:t>122/2009, viene effettuata sulla base d</w:t>
      </w:r>
      <w:r w:rsidR="003A6DE8" w:rsidRPr="00493254">
        <w:rPr>
          <w:rFonts w:cs="Calibri"/>
          <w:color w:val="000000"/>
        </w:rPr>
        <w:t xml:space="preserve">ei criteri e dei descrittori </w:t>
      </w:r>
      <w:r w:rsidR="00F3234B">
        <w:rPr>
          <w:rFonts w:cs="Calibri"/>
          <w:color w:val="000000"/>
        </w:rPr>
        <w:t>illustrati nelle</w:t>
      </w:r>
      <w:r w:rsidR="003A6DE8" w:rsidRPr="00493254">
        <w:rPr>
          <w:rFonts w:cs="Calibri"/>
          <w:color w:val="000000"/>
        </w:rPr>
        <w:t xml:space="preserve"> RUBRICHE DI VALUTAZIONE della Scuola secondaria di 1° grado, allegate al PTOF.</w:t>
      </w:r>
      <w:r w:rsidR="00F3234B">
        <w:rPr>
          <w:rFonts w:cs="Calibri"/>
          <w:color w:val="000000"/>
        </w:rPr>
        <w:t xml:space="preserve"> Tali descrittori sono suscettibili di modifiche approvate collegialmente nel corso dell’anno scolastico. </w:t>
      </w:r>
    </w:p>
    <w:p w:rsidR="00306E24" w:rsidRPr="00794BAB" w:rsidRDefault="00306E24" w:rsidP="00815802">
      <w:pPr>
        <w:pStyle w:val="Paragrafoelenco"/>
        <w:numPr>
          <w:ilvl w:val="0"/>
          <w:numId w:val="15"/>
        </w:numPr>
        <w:spacing w:after="240"/>
        <w:rPr>
          <w:rStyle w:val="Collegamentoipertestuale"/>
          <w:rFonts w:cs="Calibri"/>
          <w:b/>
          <w:color w:val="000000"/>
          <w:u w:val="none"/>
        </w:rPr>
      </w:pPr>
      <w:r>
        <w:rPr>
          <w:b/>
        </w:rPr>
        <w:t xml:space="preserve">Link alla Rubrica di Valutazione: </w:t>
      </w:r>
      <w:hyperlink r:id="rId7" w:history="1">
        <w:r w:rsidRPr="007B47B6">
          <w:rPr>
            <w:rStyle w:val="Collegamentoipertestuale"/>
            <w:b/>
          </w:rPr>
          <w:t>https://www.icpignatarocamigliano.it/ptof/</w:t>
        </w:r>
      </w:hyperlink>
    </w:p>
    <w:p w:rsidR="00794BAB" w:rsidRPr="00306E24" w:rsidRDefault="00794BAB" w:rsidP="00794BAB">
      <w:pPr>
        <w:pStyle w:val="Paragrafoelenco"/>
        <w:spacing w:after="240"/>
        <w:rPr>
          <w:rFonts w:cs="Calibri"/>
          <w:b/>
          <w:color w:val="000000"/>
        </w:rPr>
      </w:pPr>
    </w:p>
    <w:p w:rsidR="00306E24" w:rsidRPr="00306E24" w:rsidRDefault="00306E24" w:rsidP="00815802">
      <w:pPr>
        <w:pStyle w:val="Paragrafoelenco"/>
        <w:numPr>
          <w:ilvl w:val="0"/>
          <w:numId w:val="11"/>
        </w:numPr>
        <w:rPr>
          <w:rFonts w:cs="Calibri"/>
          <w:b/>
          <w:color w:val="000000"/>
        </w:rPr>
      </w:pPr>
      <w:r w:rsidRPr="00306E24">
        <w:rPr>
          <w:rFonts w:cs="Calibri"/>
          <w:b/>
          <w:color w:val="000000"/>
        </w:rPr>
        <w:t>CRITERI PER LA VALUTAZIONE DEL COMPORTAMENTO</w:t>
      </w:r>
    </w:p>
    <w:p w:rsidR="004967E0" w:rsidRDefault="00306E24" w:rsidP="00306E24">
      <w:pPr>
        <w:widowControl w:val="0"/>
        <w:suppressAutoHyphens/>
        <w:spacing w:after="0" w:line="240" w:lineRule="auto"/>
        <w:rPr>
          <w:rFonts w:cs="Calibri"/>
          <w:color w:val="000000"/>
        </w:rPr>
      </w:pPr>
      <w:r>
        <w:rPr>
          <w:rFonts w:cs="Calibri"/>
          <w:color w:val="000000"/>
        </w:rPr>
        <w:t xml:space="preserve">Il Comportamento è valutato secondo i Giudizi allegati al PTOF, al link indicato sopra, anch’esso suscettibile a variazioni, in base alla normativa vigente, tenendo conto dei seguenti descrittori: </w:t>
      </w:r>
    </w:p>
    <w:tbl>
      <w:tblPr>
        <w:tblW w:w="991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8191"/>
      </w:tblGrid>
      <w:tr w:rsidR="003A6DE8" w:rsidRPr="003A6DE8" w:rsidTr="00493254">
        <w:trPr>
          <w:trHeight w:val="1540"/>
        </w:trPr>
        <w:tc>
          <w:tcPr>
            <w:tcW w:w="1722" w:type="dxa"/>
            <w:shd w:val="clear" w:color="auto" w:fill="auto"/>
            <w:vAlign w:val="center"/>
          </w:tcPr>
          <w:p w:rsidR="003A6DE8" w:rsidRPr="003A6DE8" w:rsidRDefault="003A6DE8" w:rsidP="00493254">
            <w:pPr>
              <w:pBdr>
                <w:top w:val="nil"/>
                <w:left w:val="nil"/>
                <w:bottom w:val="nil"/>
                <w:right w:val="nil"/>
                <w:between w:val="nil"/>
              </w:pBdr>
              <w:spacing w:after="0"/>
              <w:ind w:left="142" w:right="185"/>
              <w:jc w:val="center"/>
              <w:rPr>
                <w:rFonts w:cs="Times New Roman"/>
                <w:b/>
                <w:color w:val="000000"/>
              </w:rPr>
            </w:pPr>
            <w:r w:rsidRPr="003A6DE8">
              <w:rPr>
                <w:rFonts w:cs="Times New Roman"/>
                <w:b/>
                <w:color w:val="000000"/>
              </w:rPr>
              <w:t>VOTO</w:t>
            </w:r>
          </w:p>
        </w:tc>
        <w:tc>
          <w:tcPr>
            <w:tcW w:w="8191" w:type="dxa"/>
            <w:shd w:val="clear" w:color="auto" w:fill="auto"/>
            <w:vAlign w:val="center"/>
          </w:tcPr>
          <w:p w:rsidR="003A6DE8" w:rsidRPr="003A6DE8" w:rsidRDefault="003A6DE8" w:rsidP="00815802">
            <w:pPr>
              <w:widowControl w:val="0"/>
              <w:numPr>
                <w:ilvl w:val="0"/>
                <w:numId w:val="12"/>
              </w:numPr>
              <w:pBdr>
                <w:top w:val="nil"/>
                <w:left w:val="nil"/>
                <w:bottom w:val="nil"/>
                <w:right w:val="nil"/>
                <w:between w:val="nil"/>
              </w:pBdr>
              <w:tabs>
                <w:tab w:val="left" w:pos="947"/>
              </w:tabs>
              <w:spacing w:after="0" w:line="240" w:lineRule="auto"/>
              <w:ind w:left="716" w:right="185" w:hanging="361"/>
              <w:jc w:val="both"/>
              <w:rPr>
                <w:rFonts w:eastAsia="Times New Roman" w:cs="Times New Roman"/>
                <w:color w:val="000000"/>
                <w:sz w:val="24"/>
                <w:szCs w:val="24"/>
              </w:rPr>
            </w:pPr>
            <w:r w:rsidRPr="003A6DE8">
              <w:rPr>
                <w:rFonts w:eastAsia="Times New Roman" w:cs="Times New Roman"/>
                <w:color w:val="000000"/>
                <w:sz w:val="24"/>
                <w:szCs w:val="24"/>
              </w:rPr>
              <w:t>RISPETTO REGOLE E AMBIENTE</w:t>
            </w:r>
          </w:p>
          <w:p w:rsidR="003A6DE8" w:rsidRPr="003A6DE8" w:rsidRDefault="003A6DE8" w:rsidP="00815802">
            <w:pPr>
              <w:widowControl w:val="0"/>
              <w:numPr>
                <w:ilvl w:val="0"/>
                <w:numId w:val="12"/>
              </w:numPr>
              <w:pBdr>
                <w:top w:val="nil"/>
                <w:left w:val="nil"/>
                <w:bottom w:val="nil"/>
                <w:right w:val="nil"/>
                <w:between w:val="nil"/>
              </w:pBdr>
              <w:tabs>
                <w:tab w:val="left" w:pos="947"/>
              </w:tabs>
              <w:spacing w:after="0" w:line="240" w:lineRule="auto"/>
              <w:ind w:left="716" w:right="185" w:hanging="361"/>
              <w:jc w:val="both"/>
              <w:rPr>
                <w:rFonts w:eastAsia="Times New Roman" w:cs="Times New Roman"/>
                <w:color w:val="000000"/>
                <w:sz w:val="24"/>
                <w:szCs w:val="24"/>
              </w:rPr>
            </w:pPr>
            <w:r w:rsidRPr="003A6DE8">
              <w:rPr>
                <w:rFonts w:eastAsia="Times New Roman" w:cs="Times New Roman"/>
                <w:sz w:val="24"/>
                <w:szCs w:val="24"/>
              </w:rPr>
              <w:t>RELAZIONE</w:t>
            </w:r>
            <w:r w:rsidRPr="003A6DE8">
              <w:rPr>
                <w:rFonts w:eastAsia="Times New Roman" w:cs="Times New Roman"/>
                <w:color w:val="000000"/>
                <w:sz w:val="24"/>
                <w:szCs w:val="24"/>
              </w:rPr>
              <w:t xml:space="preserve"> CON GLI ALTRI</w:t>
            </w:r>
          </w:p>
          <w:p w:rsidR="003A6DE8" w:rsidRPr="003A6DE8" w:rsidRDefault="003A6DE8" w:rsidP="00815802">
            <w:pPr>
              <w:widowControl w:val="0"/>
              <w:numPr>
                <w:ilvl w:val="0"/>
                <w:numId w:val="12"/>
              </w:numPr>
              <w:pBdr>
                <w:top w:val="nil"/>
                <w:left w:val="nil"/>
                <w:bottom w:val="nil"/>
                <w:right w:val="nil"/>
                <w:between w:val="nil"/>
              </w:pBdr>
              <w:tabs>
                <w:tab w:val="left" w:pos="947"/>
              </w:tabs>
              <w:spacing w:after="0" w:line="240" w:lineRule="auto"/>
              <w:ind w:left="716" w:right="185" w:hanging="361"/>
              <w:jc w:val="both"/>
              <w:rPr>
                <w:rFonts w:eastAsia="Times New Roman" w:cs="Times New Roman"/>
                <w:color w:val="000000"/>
                <w:sz w:val="24"/>
                <w:szCs w:val="24"/>
              </w:rPr>
            </w:pPr>
            <w:r w:rsidRPr="003A6DE8">
              <w:rPr>
                <w:rFonts w:eastAsia="Times New Roman" w:cs="Times New Roman"/>
                <w:color w:val="000000"/>
                <w:sz w:val="24"/>
                <w:szCs w:val="24"/>
              </w:rPr>
              <w:t>RISPETTO IMPEGNI SCOLASTICI</w:t>
            </w:r>
          </w:p>
          <w:p w:rsidR="003A6DE8" w:rsidRPr="003A6DE8" w:rsidRDefault="003A6DE8" w:rsidP="00815802">
            <w:pPr>
              <w:widowControl w:val="0"/>
              <w:numPr>
                <w:ilvl w:val="0"/>
                <w:numId w:val="12"/>
              </w:numPr>
              <w:pBdr>
                <w:top w:val="nil"/>
                <w:left w:val="nil"/>
                <w:bottom w:val="nil"/>
                <w:right w:val="nil"/>
                <w:between w:val="nil"/>
              </w:pBdr>
              <w:tabs>
                <w:tab w:val="left" w:pos="947"/>
              </w:tabs>
              <w:spacing w:after="0" w:line="240" w:lineRule="auto"/>
              <w:ind w:left="716" w:right="185" w:hanging="361"/>
              <w:jc w:val="both"/>
              <w:rPr>
                <w:rFonts w:eastAsia="Times New Roman" w:cs="Times New Roman"/>
                <w:color w:val="000000"/>
                <w:sz w:val="24"/>
                <w:szCs w:val="24"/>
              </w:rPr>
            </w:pPr>
            <w:r w:rsidRPr="003A6DE8">
              <w:rPr>
                <w:rFonts w:eastAsia="Times New Roman" w:cs="Times New Roman"/>
                <w:color w:val="000000"/>
                <w:sz w:val="24"/>
                <w:szCs w:val="24"/>
              </w:rPr>
              <w:t>PARTECIPAZIONE ALLE ATTIVITA’</w:t>
            </w:r>
          </w:p>
        </w:tc>
      </w:tr>
    </w:tbl>
    <w:p w:rsidR="003A6DE8" w:rsidRPr="003A6DE8" w:rsidRDefault="003A6DE8" w:rsidP="004967E0">
      <w:pPr>
        <w:pStyle w:val="Corpotesto"/>
        <w:jc w:val="both"/>
        <w:rPr>
          <w:rFonts w:asciiTheme="minorHAnsi" w:hAnsiTheme="minorHAnsi" w:cs="Calibri"/>
        </w:rPr>
      </w:pPr>
    </w:p>
    <w:p w:rsidR="007B3420" w:rsidRPr="00493254" w:rsidRDefault="007B3420" w:rsidP="004967E0">
      <w:pPr>
        <w:rPr>
          <w:rFonts w:cs="Calibri"/>
        </w:rPr>
      </w:pPr>
      <w:r w:rsidRPr="00493254">
        <w:rPr>
          <w:rFonts w:cs="Calibri"/>
        </w:rPr>
        <w:t xml:space="preserve">Il regolamento di Istituto è allegato al PTOF e condiviso con le famiglie sul sito istituzionale. </w:t>
      </w:r>
    </w:p>
    <w:p w:rsidR="004967E0" w:rsidRPr="003A6DE8" w:rsidRDefault="004967E0" w:rsidP="004967E0">
      <w:pPr>
        <w:rPr>
          <w:rFonts w:cs="Calibri"/>
        </w:rPr>
      </w:pPr>
      <w:r w:rsidRPr="003A6DE8">
        <w:rPr>
          <w:rFonts w:cs="Calibri"/>
          <w:b/>
        </w:rPr>
        <w:t>Inoltre i docenti tengono conto</w:t>
      </w:r>
      <w:r w:rsidRPr="003A6DE8">
        <w:rPr>
          <w:rFonts w:cs="Calibri"/>
        </w:rPr>
        <w:t>:</w:t>
      </w:r>
    </w:p>
    <w:p w:rsidR="004967E0" w:rsidRPr="003A6DE8" w:rsidRDefault="004967E0" w:rsidP="00815802">
      <w:pPr>
        <w:numPr>
          <w:ilvl w:val="0"/>
          <w:numId w:val="6"/>
        </w:numPr>
        <w:spacing w:after="0" w:line="240" w:lineRule="auto"/>
        <w:jc w:val="both"/>
        <w:rPr>
          <w:rFonts w:cs="Calibri"/>
        </w:rPr>
      </w:pPr>
      <w:r w:rsidRPr="003A6DE8">
        <w:rPr>
          <w:rFonts w:cs="Calibri"/>
        </w:rPr>
        <w:t>delle risultanze delle prove strutturate e delle altre prove di verifica;</w:t>
      </w:r>
    </w:p>
    <w:p w:rsidR="004967E0" w:rsidRPr="003A6DE8" w:rsidRDefault="004967E0" w:rsidP="00815802">
      <w:pPr>
        <w:numPr>
          <w:ilvl w:val="0"/>
          <w:numId w:val="6"/>
        </w:numPr>
        <w:spacing w:after="0" w:line="240" w:lineRule="auto"/>
        <w:jc w:val="both"/>
        <w:rPr>
          <w:rFonts w:cs="Calibri"/>
        </w:rPr>
      </w:pPr>
      <w:r w:rsidRPr="003A6DE8">
        <w:rPr>
          <w:rFonts w:cs="Calibri"/>
        </w:rPr>
        <w:t>della partecipazione, dell’impegno e dell’autonomia dimostrati dagli allievi sia nello studio personale che nell’operatività scolastica curricolare ed extra curriculare;</w:t>
      </w:r>
    </w:p>
    <w:p w:rsidR="004967E0" w:rsidRPr="003A6DE8" w:rsidRDefault="004967E0" w:rsidP="00815802">
      <w:pPr>
        <w:numPr>
          <w:ilvl w:val="0"/>
          <w:numId w:val="6"/>
        </w:numPr>
        <w:spacing w:after="0" w:line="240" w:lineRule="auto"/>
        <w:jc w:val="both"/>
        <w:rPr>
          <w:rFonts w:cs="Calibri"/>
        </w:rPr>
      </w:pPr>
      <w:r w:rsidRPr="003A6DE8">
        <w:rPr>
          <w:rFonts w:cs="Calibri"/>
        </w:rPr>
        <w:t>della regolare frequenza alle lezioni;</w:t>
      </w:r>
    </w:p>
    <w:p w:rsidR="004967E0" w:rsidRPr="003A6DE8" w:rsidRDefault="004967E0" w:rsidP="00815802">
      <w:pPr>
        <w:numPr>
          <w:ilvl w:val="0"/>
          <w:numId w:val="6"/>
        </w:numPr>
        <w:spacing w:after="0" w:line="240" w:lineRule="auto"/>
        <w:jc w:val="both"/>
        <w:rPr>
          <w:rFonts w:cs="Calibri"/>
        </w:rPr>
      </w:pPr>
      <w:r w:rsidRPr="003A6DE8">
        <w:rPr>
          <w:rFonts w:cs="Calibri"/>
        </w:rPr>
        <w:t>della interazione con compagni e docenti</w:t>
      </w:r>
    </w:p>
    <w:p w:rsidR="004967E0" w:rsidRPr="003A6DE8" w:rsidRDefault="004967E0" w:rsidP="004967E0">
      <w:pPr>
        <w:pStyle w:val="Corpodeltesto3"/>
        <w:rPr>
          <w:rFonts w:asciiTheme="minorHAnsi" w:hAnsiTheme="minorHAnsi" w:cs="Calibri"/>
          <w:sz w:val="22"/>
          <w:szCs w:val="22"/>
        </w:rPr>
      </w:pPr>
      <w:r w:rsidRPr="003A6DE8">
        <w:rPr>
          <w:rFonts w:asciiTheme="minorHAnsi" w:hAnsiTheme="minorHAnsi" w:cs="Calibri"/>
          <w:sz w:val="22"/>
          <w:szCs w:val="22"/>
        </w:rPr>
        <w:t>Le competenze chiave di cittadinanza si potranno osservare e valutare attraverso i seguenti strumenti:</w:t>
      </w:r>
    </w:p>
    <w:p w:rsidR="004967E0" w:rsidRPr="003A6DE8" w:rsidRDefault="004967E0" w:rsidP="00815802">
      <w:pPr>
        <w:numPr>
          <w:ilvl w:val="0"/>
          <w:numId w:val="8"/>
        </w:numPr>
        <w:spacing w:after="0" w:line="240" w:lineRule="auto"/>
        <w:rPr>
          <w:rFonts w:cs="Calibri"/>
        </w:rPr>
      </w:pPr>
      <w:r w:rsidRPr="003A6DE8">
        <w:rPr>
          <w:rFonts w:cs="Calibri"/>
        </w:rPr>
        <w:t>Unità di Apprendimento Disciplinari;</w:t>
      </w:r>
    </w:p>
    <w:p w:rsidR="004967E0" w:rsidRPr="003A6DE8" w:rsidRDefault="004967E0" w:rsidP="00815802">
      <w:pPr>
        <w:numPr>
          <w:ilvl w:val="0"/>
          <w:numId w:val="8"/>
        </w:numPr>
        <w:spacing w:after="0" w:line="240" w:lineRule="auto"/>
        <w:rPr>
          <w:rFonts w:cs="Calibri"/>
        </w:rPr>
      </w:pPr>
      <w:r w:rsidRPr="003A6DE8">
        <w:rPr>
          <w:rFonts w:cs="Calibri"/>
        </w:rPr>
        <w:t>Unità di Apprendimento Trasversali;</w:t>
      </w:r>
    </w:p>
    <w:p w:rsidR="004967E0" w:rsidRPr="003A6DE8" w:rsidRDefault="004967E0" w:rsidP="00815802">
      <w:pPr>
        <w:numPr>
          <w:ilvl w:val="0"/>
          <w:numId w:val="8"/>
        </w:numPr>
        <w:spacing w:after="0" w:line="240" w:lineRule="auto"/>
        <w:rPr>
          <w:rFonts w:cs="Calibri"/>
        </w:rPr>
      </w:pPr>
      <w:r w:rsidRPr="003A6DE8">
        <w:rPr>
          <w:rFonts w:cs="Calibri"/>
        </w:rPr>
        <w:t>attività laboratoriali;</w:t>
      </w:r>
    </w:p>
    <w:p w:rsidR="004967E0" w:rsidRPr="003A6DE8" w:rsidRDefault="004967E0" w:rsidP="00815802">
      <w:pPr>
        <w:numPr>
          <w:ilvl w:val="0"/>
          <w:numId w:val="8"/>
        </w:numPr>
        <w:spacing w:after="0" w:line="240" w:lineRule="auto"/>
        <w:rPr>
          <w:rFonts w:cs="Calibri"/>
        </w:rPr>
      </w:pPr>
      <w:r w:rsidRPr="003A6DE8">
        <w:rPr>
          <w:rFonts w:cs="Calibri"/>
        </w:rPr>
        <w:t>attività previste in progetti.</w:t>
      </w:r>
    </w:p>
    <w:p w:rsidR="004967E0" w:rsidRPr="003A6DE8" w:rsidRDefault="004967E0" w:rsidP="00895DB4">
      <w:pPr>
        <w:spacing w:after="0"/>
        <w:rPr>
          <w:rFonts w:cs="Calibri"/>
        </w:rPr>
      </w:pPr>
      <w:r w:rsidRPr="003A6DE8">
        <w:rPr>
          <w:rFonts w:cs="Calibri"/>
        </w:rPr>
        <w:lastRenderedPageBreak/>
        <w:t xml:space="preserve">La loro rilevazione contribuirà alla valutazione intermedia e finale e alla certificazione delle competenze </w:t>
      </w:r>
    </w:p>
    <w:p w:rsidR="004967E0" w:rsidRPr="003A6DE8" w:rsidRDefault="004967E0" w:rsidP="00895DB4">
      <w:pPr>
        <w:spacing w:after="0"/>
        <w:rPr>
          <w:rFonts w:cs="Calibri"/>
        </w:rPr>
      </w:pPr>
      <w:r w:rsidRPr="003A6DE8">
        <w:rPr>
          <w:rFonts w:cs="Calibri"/>
        </w:rPr>
        <w:t>alla conclusione del percorso dell’obbligo di istruzione.</w:t>
      </w:r>
    </w:p>
    <w:p w:rsidR="00895DB4" w:rsidRPr="003A6DE8" w:rsidRDefault="00895DB4" w:rsidP="00895DB4">
      <w:pPr>
        <w:spacing w:after="0"/>
        <w:rPr>
          <w:rFonts w:cs="Calibri"/>
        </w:rPr>
      </w:pPr>
    </w:p>
    <w:p w:rsidR="004967E0" w:rsidRPr="003A6DE8" w:rsidRDefault="004967E0" w:rsidP="00815802">
      <w:pPr>
        <w:pStyle w:val="Paragrafoelenco"/>
        <w:numPr>
          <w:ilvl w:val="0"/>
          <w:numId w:val="11"/>
        </w:numPr>
        <w:rPr>
          <w:rFonts w:cs="Calibri"/>
          <w:b/>
        </w:rPr>
      </w:pPr>
      <w:r w:rsidRPr="003A6DE8">
        <w:rPr>
          <w:rFonts w:cs="Calibri"/>
          <w:b/>
        </w:rPr>
        <w:t>RAPPORTI SCUOLA FAMIGLIA</w:t>
      </w:r>
    </w:p>
    <w:p w:rsidR="0047299D" w:rsidRPr="003A6DE8" w:rsidRDefault="004967E0" w:rsidP="004967E0">
      <w:pPr>
        <w:rPr>
          <w:rFonts w:cs="Calibri"/>
        </w:rPr>
      </w:pPr>
      <w:r w:rsidRPr="003A6DE8">
        <w:rPr>
          <w:rFonts w:cs="Calibri"/>
        </w:rPr>
        <w:t>La scuola assicura alle famiglie una informazione trasparente e tempestiva sul processo di apprendimento</w:t>
      </w:r>
      <w:r w:rsidR="0047299D" w:rsidRPr="003A6DE8">
        <w:rPr>
          <w:rFonts w:cs="Calibri"/>
        </w:rPr>
        <w:t xml:space="preserve"> </w:t>
      </w:r>
      <w:r w:rsidRPr="003A6DE8">
        <w:rPr>
          <w:rFonts w:cs="Calibri"/>
        </w:rPr>
        <w:t>e di maturazione dei singoli allievi</w:t>
      </w:r>
      <w:r w:rsidR="0047299D" w:rsidRPr="003A6DE8">
        <w:rPr>
          <w:rFonts w:cs="Calibri"/>
        </w:rPr>
        <w:t xml:space="preserve">. </w:t>
      </w:r>
      <w:r w:rsidRPr="003A6DE8">
        <w:rPr>
          <w:rFonts w:cs="Calibri"/>
        </w:rPr>
        <w:t>Nel “Patto Educativo di Corresponsabilità” sono indicati i criteri modalità di collaborazione scuola-famiglia nel rispetto d</w:t>
      </w:r>
      <w:r w:rsidR="0047299D" w:rsidRPr="003A6DE8">
        <w:rPr>
          <w:rFonts w:cs="Calibri"/>
        </w:rPr>
        <w:t xml:space="preserve">egli specifici ambiti di azione. </w:t>
      </w:r>
    </w:p>
    <w:p w:rsidR="004967E0" w:rsidRPr="003A6DE8" w:rsidRDefault="004967E0" w:rsidP="00895DB4">
      <w:pPr>
        <w:spacing w:line="276" w:lineRule="auto"/>
        <w:rPr>
          <w:rFonts w:cs="Calibri"/>
        </w:rPr>
      </w:pPr>
      <w:r w:rsidRPr="003A6DE8">
        <w:rPr>
          <w:rFonts w:cs="Calibri"/>
        </w:rPr>
        <w:t xml:space="preserve">I principali strumenti e modalità di comunicazione sono i seguenti: </w:t>
      </w:r>
    </w:p>
    <w:p w:rsidR="004967E0" w:rsidRPr="003A6DE8" w:rsidRDefault="004967E0" w:rsidP="00815802">
      <w:pPr>
        <w:numPr>
          <w:ilvl w:val="0"/>
          <w:numId w:val="9"/>
        </w:numPr>
        <w:spacing w:after="0" w:line="276" w:lineRule="auto"/>
        <w:rPr>
          <w:rFonts w:cs="Calibri"/>
        </w:rPr>
      </w:pPr>
      <w:r w:rsidRPr="003A6DE8">
        <w:rPr>
          <w:rFonts w:cs="Calibri"/>
        </w:rPr>
        <w:t>Incontri quadrimestrali con tutti i docenti</w:t>
      </w:r>
    </w:p>
    <w:p w:rsidR="004967E0" w:rsidRPr="003A6DE8" w:rsidRDefault="004967E0" w:rsidP="00815802">
      <w:pPr>
        <w:numPr>
          <w:ilvl w:val="0"/>
          <w:numId w:val="9"/>
        </w:numPr>
        <w:spacing w:after="0" w:line="276" w:lineRule="auto"/>
        <w:rPr>
          <w:rFonts w:cs="Calibri"/>
        </w:rPr>
      </w:pPr>
      <w:r w:rsidRPr="003A6DE8">
        <w:rPr>
          <w:rFonts w:cs="Calibri"/>
        </w:rPr>
        <w:t xml:space="preserve">Ricevimento famiglie </w:t>
      </w:r>
    </w:p>
    <w:p w:rsidR="004967E0" w:rsidRPr="003A6DE8" w:rsidRDefault="004967E0" w:rsidP="00815802">
      <w:pPr>
        <w:numPr>
          <w:ilvl w:val="0"/>
          <w:numId w:val="9"/>
        </w:numPr>
        <w:spacing w:after="0" w:line="276" w:lineRule="auto"/>
        <w:rPr>
          <w:rFonts w:cs="Calibri"/>
        </w:rPr>
      </w:pPr>
      <w:r w:rsidRPr="003A6DE8">
        <w:rPr>
          <w:rFonts w:cs="Calibri"/>
        </w:rPr>
        <w:t>Colloqui individuali a seconda delle esigenze</w:t>
      </w:r>
    </w:p>
    <w:p w:rsidR="004967E0" w:rsidRPr="003A6DE8" w:rsidRDefault="004967E0" w:rsidP="00815802">
      <w:pPr>
        <w:numPr>
          <w:ilvl w:val="0"/>
          <w:numId w:val="9"/>
        </w:numPr>
        <w:spacing w:after="0" w:line="276" w:lineRule="auto"/>
        <w:rPr>
          <w:rFonts w:cs="Calibri"/>
        </w:rPr>
      </w:pPr>
      <w:r w:rsidRPr="003A6DE8">
        <w:rPr>
          <w:rFonts w:cs="Calibri"/>
        </w:rPr>
        <w:t>Annotazioni sul diario</w:t>
      </w:r>
    </w:p>
    <w:p w:rsidR="004967E0" w:rsidRPr="003A6DE8" w:rsidRDefault="004967E0" w:rsidP="00895DB4">
      <w:pPr>
        <w:spacing w:line="276" w:lineRule="auto"/>
        <w:rPr>
          <w:rFonts w:cs="Calibri"/>
        </w:rPr>
      </w:pPr>
      <w:r w:rsidRPr="003A6DE8">
        <w:rPr>
          <w:rFonts w:cs="Calibri"/>
        </w:rPr>
        <w:t>I</w:t>
      </w:r>
      <w:r w:rsidR="0047299D" w:rsidRPr="003A6DE8">
        <w:rPr>
          <w:rFonts w:cs="Calibri"/>
        </w:rPr>
        <w:t xml:space="preserve"> </w:t>
      </w:r>
      <w:r w:rsidRPr="003A6DE8">
        <w:rPr>
          <w:rFonts w:cs="Calibri"/>
        </w:rPr>
        <w:t>rapporti scuola-famiglia saranno sviluppa</w:t>
      </w:r>
      <w:r w:rsidR="00446D9B" w:rsidRPr="003A6DE8">
        <w:rPr>
          <w:rFonts w:cs="Calibri"/>
        </w:rPr>
        <w:t xml:space="preserve">ti con armonia e </w:t>
      </w:r>
      <w:proofErr w:type="spellStart"/>
      <w:r w:rsidR="00446D9B" w:rsidRPr="003A6DE8">
        <w:rPr>
          <w:rFonts w:cs="Calibri"/>
        </w:rPr>
        <w:t>co</w:t>
      </w:r>
      <w:r w:rsidR="00306E24">
        <w:rPr>
          <w:rFonts w:cs="Calibri"/>
        </w:rPr>
        <w:t>struttività</w:t>
      </w:r>
      <w:proofErr w:type="spellEnd"/>
      <w:r w:rsidR="00446D9B" w:rsidRPr="003A6DE8">
        <w:rPr>
          <w:rFonts w:cs="Calibri"/>
        </w:rPr>
        <w:t xml:space="preserve"> </w:t>
      </w:r>
      <w:r w:rsidRPr="003A6DE8">
        <w:rPr>
          <w:rFonts w:cs="Calibri"/>
        </w:rPr>
        <w:t>al fine di accrescere l’interesse,</w:t>
      </w:r>
      <w:r w:rsidR="0047299D" w:rsidRPr="003A6DE8">
        <w:rPr>
          <w:rFonts w:cs="Calibri"/>
        </w:rPr>
        <w:t xml:space="preserve"> </w:t>
      </w:r>
      <w:r w:rsidRPr="003A6DE8">
        <w:rPr>
          <w:rFonts w:cs="Calibri"/>
        </w:rPr>
        <w:t>la motivazione, la partecipazione e la collaborazione sia da parte degli alunni che dei genitori.</w:t>
      </w:r>
    </w:p>
    <w:p w:rsidR="00895DB4" w:rsidRDefault="00493254" w:rsidP="00815802">
      <w:pPr>
        <w:pStyle w:val="Paragrafoelenco"/>
        <w:widowControl w:val="0"/>
        <w:numPr>
          <w:ilvl w:val="0"/>
          <w:numId w:val="11"/>
        </w:numPr>
        <w:tabs>
          <w:tab w:val="left" w:pos="360"/>
        </w:tabs>
        <w:suppressAutoHyphens/>
        <w:spacing w:after="120"/>
        <w:jc w:val="both"/>
        <w:rPr>
          <w:rFonts w:eastAsia="Arial" w:cs="Calibri"/>
          <w:b/>
          <w:bCs/>
        </w:rPr>
      </w:pPr>
      <w:r>
        <w:rPr>
          <w:rFonts w:eastAsia="Arial" w:cs="Calibri"/>
          <w:b/>
          <w:bCs/>
        </w:rPr>
        <w:t xml:space="preserve">PROGRAMMAZIONI DISCIPLINARI </w:t>
      </w:r>
    </w:p>
    <w:p w:rsidR="009C6153" w:rsidRDefault="003A2C27" w:rsidP="00493254">
      <w:pPr>
        <w:widowControl w:val="0"/>
        <w:tabs>
          <w:tab w:val="left" w:pos="360"/>
        </w:tabs>
        <w:suppressAutoHyphens/>
        <w:spacing w:after="120"/>
        <w:jc w:val="both"/>
        <w:rPr>
          <w:rFonts w:eastAsia="Arial" w:cs="Calibri"/>
          <w:bCs/>
        </w:rPr>
      </w:pPr>
      <w:r w:rsidRPr="003A2C27">
        <w:rPr>
          <w:rFonts w:eastAsia="Arial" w:cs="Calibri"/>
          <w:bCs/>
        </w:rPr>
        <w:t>Le progettazioni disciplinari sono condivise e discusse durante le riunioni di dipartimento e sono agli atti della scuola.</w:t>
      </w:r>
    </w:p>
    <w:p w:rsidR="009C6153" w:rsidRPr="00493254" w:rsidRDefault="009C6153" w:rsidP="00493254">
      <w:pPr>
        <w:widowControl w:val="0"/>
        <w:tabs>
          <w:tab w:val="left" w:pos="360"/>
        </w:tabs>
        <w:suppressAutoHyphens/>
        <w:spacing w:after="120"/>
        <w:jc w:val="both"/>
        <w:rPr>
          <w:rFonts w:eastAsia="Arial" w:cs="Calibri"/>
          <w:bCs/>
        </w:rPr>
      </w:pPr>
    </w:p>
    <w:p w:rsidR="004967E0" w:rsidRPr="003A6DE8" w:rsidRDefault="004967E0" w:rsidP="004967E0">
      <w:pPr>
        <w:pStyle w:val="Titolo"/>
        <w:rPr>
          <w:rFonts w:asciiTheme="minorHAnsi" w:hAnsiTheme="minorHAnsi" w:cs="Calibri"/>
          <w:b/>
          <w:sz w:val="22"/>
          <w:szCs w:val="22"/>
        </w:rPr>
      </w:pPr>
      <w:r w:rsidRPr="003A6DE8">
        <w:rPr>
          <w:rFonts w:asciiTheme="minorHAnsi" w:hAnsiTheme="minorHAnsi" w:cs="Calibri"/>
          <w:sz w:val="22"/>
          <w:szCs w:val="22"/>
        </w:rPr>
        <w:tab/>
        <w:t xml:space="preserve">                                                           </w:t>
      </w:r>
      <w:r w:rsidRPr="003A6DE8">
        <w:rPr>
          <w:rFonts w:asciiTheme="minorHAnsi" w:hAnsiTheme="minorHAnsi" w:cs="Calibri"/>
          <w:sz w:val="22"/>
          <w:szCs w:val="22"/>
        </w:rPr>
        <w:tab/>
        <w:t xml:space="preserve">                          </w:t>
      </w:r>
      <w:r w:rsidRPr="003A6DE8">
        <w:rPr>
          <w:rFonts w:asciiTheme="minorHAnsi" w:hAnsiTheme="minorHAnsi" w:cs="Calibri"/>
          <w:b/>
          <w:sz w:val="22"/>
          <w:szCs w:val="22"/>
        </w:rPr>
        <w:t xml:space="preserve">Il  </w:t>
      </w:r>
      <w:r w:rsidR="00794BAB">
        <w:rPr>
          <w:rFonts w:asciiTheme="minorHAnsi" w:hAnsiTheme="minorHAnsi" w:cs="Calibri"/>
          <w:b/>
          <w:sz w:val="22"/>
          <w:szCs w:val="22"/>
        </w:rPr>
        <w:t xml:space="preserve">Docente </w:t>
      </w:r>
    </w:p>
    <w:p w:rsidR="0047299D" w:rsidRPr="003A6DE8" w:rsidRDefault="0047299D" w:rsidP="004967E0">
      <w:pPr>
        <w:pStyle w:val="Titolo"/>
        <w:rPr>
          <w:rFonts w:asciiTheme="minorHAnsi" w:hAnsiTheme="minorHAnsi" w:cs="Calibri"/>
          <w:b/>
          <w:sz w:val="22"/>
          <w:szCs w:val="22"/>
        </w:rPr>
      </w:pPr>
    </w:p>
    <w:p w:rsidR="0047299D" w:rsidRPr="003A6DE8" w:rsidRDefault="0047299D" w:rsidP="0047299D">
      <w:pPr>
        <w:pStyle w:val="Titolo"/>
        <w:ind w:left="4956" w:firstLine="708"/>
        <w:rPr>
          <w:rFonts w:asciiTheme="minorHAnsi" w:hAnsiTheme="minorHAnsi" w:cs="Calibri"/>
          <w:b/>
          <w:sz w:val="22"/>
          <w:szCs w:val="22"/>
        </w:rPr>
      </w:pPr>
      <w:r w:rsidRPr="003A6DE8">
        <w:rPr>
          <w:rFonts w:asciiTheme="minorHAnsi" w:hAnsiTheme="minorHAnsi" w:cs="Calibri"/>
          <w:b/>
          <w:sz w:val="22"/>
          <w:szCs w:val="22"/>
        </w:rPr>
        <w:t>________________________</w:t>
      </w:r>
    </w:p>
    <w:p w:rsidR="000F6423" w:rsidRPr="003A6DE8" w:rsidRDefault="000F6423" w:rsidP="0047299D">
      <w:pPr>
        <w:pStyle w:val="Titolo"/>
        <w:ind w:left="4956" w:firstLine="708"/>
        <w:rPr>
          <w:rFonts w:asciiTheme="minorHAnsi" w:hAnsiTheme="minorHAnsi" w:cs="Calibri"/>
          <w:sz w:val="22"/>
          <w:szCs w:val="22"/>
        </w:rPr>
      </w:pPr>
    </w:p>
    <w:p w:rsidR="00493254" w:rsidRDefault="00493254" w:rsidP="00794BAB">
      <w:pPr>
        <w:rPr>
          <w:rFonts w:cs="Calibri"/>
          <w:b/>
        </w:rPr>
      </w:pPr>
    </w:p>
    <w:sectPr w:rsidR="00493254" w:rsidSect="00895DB4">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Arial"/>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25"/>
      </v:shape>
    </w:pict>
  </w:numPicBullet>
  <w:abstractNum w:abstractNumId="0">
    <w:nsid w:val="FFFFFFFE"/>
    <w:multiLevelType w:val="singleLevel"/>
    <w:tmpl w:val="05DE8EC4"/>
    <w:lvl w:ilvl="0">
      <w:numFmt w:val="bullet"/>
      <w:lvlText w:val="*"/>
      <w:lvlJc w:val="left"/>
    </w:lvl>
  </w:abstractNum>
  <w:abstractNum w:abstractNumId="1">
    <w:nsid w:val="0DB87FCF"/>
    <w:multiLevelType w:val="hybridMultilevel"/>
    <w:tmpl w:val="FD36B0E2"/>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6BD06C8"/>
    <w:multiLevelType w:val="hybridMultilevel"/>
    <w:tmpl w:val="34BA21F2"/>
    <w:lvl w:ilvl="0" w:tplc="04100007">
      <w:start w:val="1"/>
      <w:numFmt w:val="bullet"/>
      <w:lvlText w:val=""/>
      <w:lvlPicBulletId w:val="0"/>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CBE5048"/>
    <w:multiLevelType w:val="hybridMultilevel"/>
    <w:tmpl w:val="05748760"/>
    <w:lvl w:ilvl="0" w:tplc="04100007">
      <w:start w:val="1"/>
      <w:numFmt w:val="bullet"/>
      <w:lvlText w:val=""/>
      <w:lvlPicBulletId w:val="0"/>
      <w:lvlJc w:val="left"/>
      <w:pPr>
        <w:ind w:left="720" w:hanging="360"/>
      </w:pPr>
      <w:rPr>
        <w:rFonts w:ascii="Symbol" w:hAnsi="Symbol" w:hint="default"/>
        <w:b w:val="0"/>
        <w:i w:val="0"/>
        <w:strike w:val="0"/>
        <w:dstrike w:val="0"/>
        <w:color w:val="000000"/>
        <w:spacing w:val="0"/>
        <w:w w:val="99"/>
        <w:sz w:val="20"/>
        <w:szCs w:val="20"/>
        <w:u w:val="none" w:color="000000"/>
        <w:vertAlign w:val="baseli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0575F2C"/>
    <w:multiLevelType w:val="hybridMultilevel"/>
    <w:tmpl w:val="BD2A88E6"/>
    <w:lvl w:ilvl="0" w:tplc="04100007">
      <w:start w:val="1"/>
      <w:numFmt w:val="bullet"/>
      <w:lvlText w:val=""/>
      <w:lvlPicBulletId w:val="0"/>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1A20CF9"/>
    <w:multiLevelType w:val="hybridMultilevel"/>
    <w:tmpl w:val="0E4E479A"/>
    <w:lvl w:ilvl="0" w:tplc="B832CEE6">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FD5C65"/>
    <w:multiLevelType w:val="hybridMultilevel"/>
    <w:tmpl w:val="5CA6D4E2"/>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69654BF"/>
    <w:multiLevelType w:val="hybridMultilevel"/>
    <w:tmpl w:val="52060A6A"/>
    <w:lvl w:ilvl="0" w:tplc="04100011">
      <w:start w:val="1"/>
      <w:numFmt w:val="decimal"/>
      <w:lvlText w:val="%1)"/>
      <w:lvlJc w:val="left"/>
      <w:pPr>
        <w:ind w:left="720" w:hanging="360"/>
      </w:pPr>
    </w:lvl>
    <w:lvl w:ilvl="1" w:tplc="04100007">
      <w:start w:val="1"/>
      <w:numFmt w:val="bullet"/>
      <w:lvlText w:val=""/>
      <w:lvlPicBulletId w:val="0"/>
      <w:lvlJc w:val="left"/>
      <w:pPr>
        <w:ind w:left="785"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A368BA"/>
    <w:multiLevelType w:val="multilevel"/>
    <w:tmpl w:val="D0BC6E58"/>
    <w:lvl w:ilvl="0">
      <w:start w:val="1"/>
      <w:numFmt w:val="decimal"/>
      <w:lvlText w:val="%1."/>
      <w:lvlJc w:val="left"/>
      <w:pPr>
        <w:ind w:left="1668" w:hanging="360"/>
      </w:pPr>
      <w:rPr>
        <w:rFonts w:ascii="Times New Roman" w:eastAsia="Times New Roman" w:hAnsi="Times New Roman" w:cs="Times New Roman"/>
        <w:sz w:val="24"/>
        <w:szCs w:val="24"/>
      </w:rPr>
    </w:lvl>
    <w:lvl w:ilvl="1">
      <w:numFmt w:val="bullet"/>
      <w:lvlText w:val="•"/>
      <w:lvlJc w:val="left"/>
      <w:pPr>
        <w:ind w:left="2272" w:hanging="360"/>
      </w:pPr>
    </w:lvl>
    <w:lvl w:ilvl="2">
      <w:numFmt w:val="bullet"/>
      <w:lvlText w:val="•"/>
      <w:lvlJc w:val="left"/>
      <w:pPr>
        <w:ind w:left="2883" w:hanging="360"/>
      </w:pPr>
    </w:lvl>
    <w:lvl w:ilvl="3">
      <w:numFmt w:val="bullet"/>
      <w:lvlText w:val="•"/>
      <w:lvlJc w:val="left"/>
      <w:pPr>
        <w:ind w:left="3494" w:hanging="360"/>
      </w:pPr>
    </w:lvl>
    <w:lvl w:ilvl="4">
      <w:numFmt w:val="bullet"/>
      <w:lvlText w:val="•"/>
      <w:lvlJc w:val="left"/>
      <w:pPr>
        <w:ind w:left="4105" w:hanging="360"/>
      </w:pPr>
    </w:lvl>
    <w:lvl w:ilvl="5">
      <w:numFmt w:val="bullet"/>
      <w:lvlText w:val="•"/>
      <w:lvlJc w:val="left"/>
      <w:pPr>
        <w:ind w:left="4716" w:hanging="360"/>
      </w:pPr>
    </w:lvl>
    <w:lvl w:ilvl="6">
      <w:numFmt w:val="bullet"/>
      <w:lvlText w:val="•"/>
      <w:lvlJc w:val="left"/>
      <w:pPr>
        <w:ind w:left="5327" w:hanging="360"/>
      </w:pPr>
    </w:lvl>
    <w:lvl w:ilvl="7">
      <w:numFmt w:val="bullet"/>
      <w:lvlText w:val="•"/>
      <w:lvlJc w:val="left"/>
      <w:pPr>
        <w:ind w:left="5938" w:hanging="360"/>
      </w:pPr>
    </w:lvl>
    <w:lvl w:ilvl="8">
      <w:numFmt w:val="bullet"/>
      <w:lvlText w:val="•"/>
      <w:lvlJc w:val="left"/>
      <w:pPr>
        <w:ind w:left="6549" w:hanging="360"/>
      </w:pPr>
    </w:lvl>
  </w:abstractNum>
  <w:abstractNum w:abstractNumId="9">
    <w:nsid w:val="3E6E3642"/>
    <w:multiLevelType w:val="hybridMultilevel"/>
    <w:tmpl w:val="93640C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31C528C"/>
    <w:multiLevelType w:val="hybridMultilevel"/>
    <w:tmpl w:val="9DDA58E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7E5778"/>
    <w:multiLevelType w:val="hybridMultilevel"/>
    <w:tmpl w:val="B8FC25F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5997924"/>
    <w:multiLevelType w:val="hybridMultilevel"/>
    <w:tmpl w:val="6A967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07551C"/>
    <w:multiLevelType w:val="hybridMultilevel"/>
    <w:tmpl w:val="42B2086E"/>
    <w:lvl w:ilvl="0" w:tplc="4BCEA680">
      <w:start w:val="1"/>
      <w:numFmt w:val="decimal"/>
      <w:lvlText w:val="%1."/>
      <w:lvlJc w:val="left"/>
      <w:pPr>
        <w:tabs>
          <w:tab w:val="num" w:pos="360"/>
        </w:tabs>
        <w:ind w:left="360" w:hanging="360"/>
      </w:pPr>
    </w:lvl>
    <w:lvl w:ilvl="1" w:tplc="7130AEE8">
      <w:start w:val="1"/>
      <w:numFmt w:val="bullet"/>
      <w:lvlText w:val=""/>
      <w:lvlJc w:val="left"/>
      <w:pPr>
        <w:tabs>
          <w:tab w:val="num" w:pos="1140"/>
        </w:tabs>
        <w:ind w:left="1137" w:hanging="357"/>
      </w:pPr>
      <w:rPr>
        <w:rFonts w:ascii="Wingdings" w:hAnsi="Wingdings" w:hint="default"/>
        <w:sz w:val="16"/>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775E1D2C"/>
    <w:multiLevelType w:val="hybridMultilevel"/>
    <w:tmpl w:val="B8145CC6"/>
    <w:lvl w:ilvl="0" w:tplc="04100011">
      <w:start w:val="1"/>
      <w:numFmt w:val="decimal"/>
      <w:lvlText w:val="%1)"/>
      <w:lvlJc w:val="left"/>
      <w:pPr>
        <w:ind w:left="720" w:hanging="360"/>
      </w:pPr>
    </w:lvl>
    <w:lvl w:ilvl="1" w:tplc="F3BC2B8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B0531D5"/>
    <w:multiLevelType w:val="hybridMultilevel"/>
    <w:tmpl w:val="ECAE9222"/>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sz w:val="22"/>
        </w:rPr>
      </w:lvl>
    </w:lvlOverride>
  </w:num>
  <w:num w:numId="2">
    <w:abstractNumId w:val="7"/>
  </w:num>
  <w:num w:numId="3">
    <w:abstractNumId w:val="11"/>
  </w:num>
  <w:num w:numId="4">
    <w:abstractNumId w:val="0"/>
    <w:lvlOverride w:ilvl="0">
      <w:lvl w:ilvl="0">
        <w:start w:val="1"/>
        <w:numFmt w:val="bullet"/>
        <w:lvlText w:val=""/>
        <w:legacy w:legacy="1" w:legacySpace="120" w:legacyIndent="360"/>
        <w:lvlJc w:val="left"/>
        <w:pPr>
          <w:ind w:left="720" w:hanging="360"/>
        </w:pPr>
        <w:rPr>
          <w:rFonts w:ascii="Wingdings" w:hAnsi="Wingdings" w:hint="default"/>
          <w:sz w:val="16"/>
        </w:rPr>
      </w:lvl>
    </w:lvlOverride>
  </w:num>
  <w:num w:numId="5">
    <w:abstractNumId w:val="2"/>
  </w:num>
  <w:num w:numId="6">
    <w:abstractNumId w:val="6"/>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4"/>
  </w:num>
  <w:num w:numId="11">
    <w:abstractNumId w:val="12"/>
  </w:num>
  <w:num w:numId="12">
    <w:abstractNumId w:val="8"/>
  </w:num>
  <w:num w:numId="13">
    <w:abstractNumId w:val="4"/>
  </w:num>
  <w:num w:numId="14">
    <w:abstractNumId w:val="15"/>
  </w:num>
  <w:num w:numId="15">
    <w:abstractNumId w:val="5"/>
  </w:num>
  <w:num w:numId="16">
    <w:abstractNumId w:val="10"/>
  </w:num>
  <w:num w:numId="17">
    <w:abstractNumId w:val="1"/>
  </w:num>
  <w:num w:numId="18">
    <w:abstractNumId w:val="2"/>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68"/>
    <w:rsid w:val="00072DBD"/>
    <w:rsid w:val="000C1FB8"/>
    <w:rsid w:val="000F6423"/>
    <w:rsid w:val="00120C45"/>
    <w:rsid w:val="00140D2A"/>
    <w:rsid w:val="00173FDD"/>
    <w:rsid w:val="001C233D"/>
    <w:rsid w:val="001D3B8E"/>
    <w:rsid w:val="0024425F"/>
    <w:rsid w:val="00250BA9"/>
    <w:rsid w:val="002B75B1"/>
    <w:rsid w:val="002D00F4"/>
    <w:rsid w:val="002E2959"/>
    <w:rsid w:val="00301457"/>
    <w:rsid w:val="00303EC9"/>
    <w:rsid w:val="00306E24"/>
    <w:rsid w:val="00323FD4"/>
    <w:rsid w:val="0035332B"/>
    <w:rsid w:val="00364C6D"/>
    <w:rsid w:val="00376DF4"/>
    <w:rsid w:val="003829BB"/>
    <w:rsid w:val="00395825"/>
    <w:rsid w:val="003A2C27"/>
    <w:rsid w:val="003A6DE8"/>
    <w:rsid w:val="003C7F79"/>
    <w:rsid w:val="003D7E71"/>
    <w:rsid w:val="003E424C"/>
    <w:rsid w:val="003F3318"/>
    <w:rsid w:val="004309C3"/>
    <w:rsid w:val="00446D9B"/>
    <w:rsid w:val="00447EA4"/>
    <w:rsid w:val="0047299D"/>
    <w:rsid w:val="00491F7F"/>
    <w:rsid w:val="00493254"/>
    <w:rsid w:val="004967E0"/>
    <w:rsid w:val="004A5904"/>
    <w:rsid w:val="004C22BF"/>
    <w:rsid w:val="004E372D"/>
    <w:rsid w:val="00506461"/>
    <w:rsid w:val="0052201D"/>
    <w:rsid w:val="00585C0F"/>
    <w:rsid w:val="005B60A8"/>
    <w:rsid w:val="005F3FCE"/>
    <w:rsid w:val="005F5F90"/>
    <w:rsid w:val="00622A3C"/>
    <w:rsid w:val="00697548"/>
    <w:rsid w:val="006C1A2C"/>
    <w:rsid w:val="006C6EE9"/>
    <w:rsid w:val="00712797"/>
    <w:rsid w:val="00756AF7"/>
    <w:rsid w:val="007758FF"/>
    <w:rsid w:val="00794BAB"/>
    <w:rsid w:val="007B3420"/>
    <w:rsid w:val="007B3784"/>
    <w:rsid w:val="00815802"/>
    <w:rsid w:val="00816AD1"/>
    <w:rsid w:val="00895DB4"/>
    <w:rsid w:val="008D1E80"/>
    <w:rsid w:val="008D7C38"/>
    <w:rsid w:val="00942F3C"/>
    <w:rsid w:val="00946668"/>
    <w:rsid w:val="00956B7E"/>
    <w:rsid w:val="00970A87"/>
    <w:rsid w:val="009752DF"/>
    <w:rsid w:val="00983E20"/>
    <w:rsid w:val="0099167C"/>
    <w:rsid w:val="009938F4"/>
    <w:rsid w:val="009B2FCB"/>
    <w:rsid w:val="009B518F"/>
    <w:rsid w:val="009C2E52"/>
    <w:rsid w:val="009C6153"/>
    <w:rsid w:val="009E2225"/>
    <w:rsid w:val="00A338AC"/>
    <w:rsid w:val="00A826E0"/>
    <w:rsid w:val="00AA1701"/>
    <w:rsid w:val="00AC05E2"/>
    <w:rsid w:val="00AF4586"/>
    <w:rsid w:val="00B15DFC"/>
    <w:rsid w:val="00B3727A"/>
    <w:rsid w:val="00B755DF"/>
    <w:rsid w:val="00B92163"/>
    <w:rsid w:val="00BC7D0C"/>
    <w:rsid w:val="00BE7533"/>
    <w:rsid w:val="00BF001A"/>
    <w:rsid w:val="00C10C29"/>
    <w:rsid w:val="00C312CA"/>
    <w:rsid w:val="00C77ABC"/>
    <w:rsid w:val="00CC2D8F"/>
    <w:rsid w:val="00D40AB3"/>
    <w:rsid w:val="00D76761"/>
    <w:rsid w:val="00D801C5"/>
    <w:rsid w:val="00E4319E"/>
    <w:rsid w:val="00E53854"/>
    <w:rsid w:val="00E874C9"/>
    <w:rsid w:val="00E970A0"/>
    <w:rsid w:val="00EE5EE0"/>
    <w:rsid w:val="00EF183E"/>
    <w:rsid w:val="00F130FA"/>
    <w:rsid w:val="00F24425"/>
    <w:rsid w:val="00F3234B"/>
    <w:rsid w:val="00F82DB5"/>
    <w:rsid w:val="00F912C7"/>
    <w:rsid w:val="00FC753C"/>
    <w:rsid w:val="00FE57B4"/>
    <w:rsid w:val="00FF4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DFC"/>
  </w:style>
  <w:style w:type="paragraph" w:styleId="Titolo1">
    <w:name w:val="heading 1"/>
    <w:basedOn w:val="Normale"/>
    <w:next w:val="Normale"/>
    <w:link w:val="Titolo1Carattere"/>
    <w:qFormat/>
    <w:rsid w:val="003A6DE8"/>
    <w:pPr>
      <w:keepNext/>
      <w:widowControl w:val="0"/>
      <w:tabs>
        <w:tab w:val="left" w:pos="368"/>
        <w:tab w:val="left" w:pos="2268"/>
      </w:tabs>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1A2C"/>
    <w:rPr>
      <w:color w:val="0000FF"/>
      <w:u w:val="single"/>
    </w:rPr>
  </w:style>
  <w:style w:type="paragraph" w:styleId="Testofumetto">
    <w:name w:val="Balloon Text"/>
    <w:basedOn w:val="Normale"/>
    <w:link w:val="TestofumettoCarattere"/>
    <w:uiPriority w:val="99"/>
    <w:semiHidden/>
    <w:unhideWhenUsed/>
    <w:rsid w:val="00120C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C45"/>
    <w:rPr>
      <w:rFonts w:ascii="Segoe UI" w:hAnsi="Segoe UI" w:cs="Segoe UI"/>
      <w:sz w:val="18"/>
      <w:szCs w:val="18"/>
    </w:rPr>
  </w:style>
  <w:style w:type="paragraph" w:styleId="Paragrafoelenco">
    <w:name w:val="List Paragraph"/>
    <w:basedOn w:val="Normale"/>
    <w:uiPriority w:val="1"/>
    <w:qFormat/>
    <w:rsid w:val="00D40AB3"/>
    <w:pPr>
      <w:ind w:left="720"/>
      <w:contextualSpacing/>
    </w:pPr>
  </w:style>
  <w:style w:type="paragraph" w:styleId="Intestazione">
    <w:name w:val="header"/>
    <w:basedOn w:val="Normale"/>
    <w:link w:val="IntestazioneCarattere"/>
    <w:unhideWhenUsed/>
    <w:rsid w:val="004967E0"/>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rsid w:val="004967E0"/>
    <w:rPr>
      <w:rFonts w:ascii="Calibri" w:eastAsia="Calibri" w:hAnsi="Calibri" w:cs="Times New Roman"/>
    </w:rPr>
  </w:style>
  <w:style w:type="paragraph" w:styleId="Titolo">
    <w:name w:val="Title"/>
    <w:basedOn w:val="Normale"/>
    <w:link w:val="TitoloCarattere"/>
    <w:qFormat/>
    <w:rsid w:val="004967E0"/>
    <w:pPr>
      <w:spacing w:after="0" w:line="240" w:lineRule="auto"/>
      <w:jc w:val="center"/>
    </w:pPr>
    <w:rPr>
      <w:rFonts w:ascii="Times New Roman" w:eastAsia="Times New Roman" w:hAnsi="Times New Roman" w:cs="Times New Roman"/>
      <w:sz w:val="28"/>
      <w:szCs w:val="24"/>
    </w:rPr>
  </w:style>
  <w:style w:type="character" w:customStyle="1" w:styleId="TitoloCarattere">
    <w:name w:val="Titolo Carattere"/>
    <w:basedOn w:val="Carpredefinitoparagrafo"/>
    <w:link w:val="Titolo"/>
    <w:rsid w:val="004967E0"/>
    <w:rPr>
      <w:rFonts w:ascii="Times New Roman" w:eastAsia="Times New Roman" w:hAnsi="Times New Roman" w:cs="Times New Roman"/>
      <w:sz w:val="28"/>
      <w:szCs w:val="24"/>
    </w:rPr>
  </w:style>
  <w:style w:type="paragraph" w:styleId="Testonormale">
    <w:name w:val="Plain Text"/>
    <w:basedOn w:val="Normale"/>
    <w:link w:val="TestonormaleCarattere"/>
    <w:rsid w:val="004967E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4967E0"/>
    <w:rPr>
      <w:rFonts w:ascii="Courier New" w:eastAsia="Times New Roman" w:hAnsi="Courier New" w:cs="Times New Roman"/>
      <w:sz w:val="20"/>
      <w:szCs w:val="20"/>
    </w:rPr>
  </w:style>
  <w:style w:type="paragraph" w:customStyle="1" w:styleId="Default">
    <w:name w:val="Default"/>
    <w:rsid w:val="004967E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testo">
    <w:name w:val="Body Text"/>
    <w:basedOn w:val="Normale"/>
    <w:link w:val="CorpotestoCarattere"/>
    <w:uiPriority w:val="1"/>
    <w:semiHidden/>
    <w:unhideWhenUsed/>
    <w:qFormat/>
    <w:rsid w:val="004967E0"/>
    <w:pPr>
      <w:spacing w:after="120" w:line="120" w:lineRule="exact"/>
    </w:pPr>
    <w:rPr>
      <w:rFonts w:ascii="Calibri" w:eastAsia="Calibri" w:hAnsi="Calibri" w:cs="Times New Roman"/>
    </w:rPr>
  </w:style>
  <w:style w:type="character" w:customStyle="1" w:styleId="CorpotestoCarattere">
    <w:name w:val="Corpo testo Carattere"/>
    <w:basedOn w:val="Carpredefinitoparagrafo"/>
    <w:link w:val="Corpotesto"/>
    <w:uiPriority w:val="1"/>
    <w:semiHidden/>
    <w:rsid w:val="004967E0"/>
    <w:rPr>
      <w:rFonts w:ascii="Calibri" w:eastAsia="Calibri" w:hAnsi="Calibri" w:cs="Times New Roman"/>
    </w:rPr>
  </w:style>
  <w:style w:type="paragraph" w:styleId="Corpodeltesto3">
    <w:name w:val="Body Text 3"/>
    <w:basedOn w:val="Normale"/>
    <w:link w:val="Corpodeltesto3Carattere"/>
    <w:semiHidden/>
    <w:unhideWhenUsed/>
    <w:rsid w:val="004967E0"/>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semiHidden/>
    <w:rsid w:val="004967E0"/>
    <w:rPr>
      <w:rFonts w:ascii="Times New Roman" w:eastAsia="Times New Roman" w:hAnsi="Times New Roman" w:cs="Times New Roman"/>
      <w:sz w:val="16"/>
      <w:szCs w:val="16"/>
    </w:rPr>
  </w:style>
  <w:style w:type="paragraph" w:styleId="Rientrocorpodeltesto3">
    <w:name w:val="Body Text Indent 3"/>
    <w:basedOn w:val="Normale"/>
    <w:link w:val="Rientrocorpodeltesto3Carattere"/>
    <w:semiHidden/>
    <w:unhideWhenUsed/>
    <w:rsid w:val="004967E0"/>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967E0"/>
    <w:rPr>
      <w:rFonts w:ascii="Times New Roman" w:eastAsia="Times New Roman" w:hAnsi="Times New Roman" w:cs="Times New Roman"/>
      <w:sz w:val="16"/>
      <w:szCs w:val="16"/>
      <w:lang w:eastAsia="it-IT"/>
    </w:rPr>
  </w:style>
  <w:style w:type="paragraph" w:customStyle="1" w:styleId="heading10">
    <w:name w:val="heading 10"/>
    <w:basedOn w:val="Normale"/>
    <w:uiPriority w:val="1"/>
    <w:qFormat/>
    <w:rsid w:val="003A6DE8"/>
    <w:pPr>
      <w:widowControl w:val="0"/>
      <w:spacing w:after="0" w:line="240" w:lineRule="auto"/>
      <w:ind w:left="1062"/>
      <w:jc w:val="center"/>
      <w:outlineLvl w:val="1"/>
    </w:pPr>
    <w:rPr>
      <w:rFonts w:ascii="Times New Roman" w:eastAsia="Times New Roman" w:hAnsi="Times New Roman" w:cs="Times New Roman"/>
      <w:b/>
      <w:bCs/>
      <w:sz w:val="24"/>
      <w:szCs w:val="24"/>
    </w:rPr>
  </w:style>
  <w:style w:type="character" w:customStyle="1" w:styleId="Titolo1Carattere">
    <w:name w:val="Titolo 1 Carattere"/>
    <w:basedOn w:val="Carpredefinitoparagrafo"/>
    <w:link w:val="Titolo1"/>
    <w:rsid w:val="003A6DE8"/>
    <w:rPr>
      <w:rFonts w:ascii="Times New Roman" w:eastAsia="Times New Roman" w:hAnsi="Times New Roman" w:cs="Times New Roman"/>
      <w:sz w:val="28"/>
      <w:szCs w:val="20"/>
      <w:lang w:eastAsia="it-IT"/>
    </w:rPr>
  </w:style>
  <w:style w:type="table" w:styleId="Grigliatabella">
    <w:name w:val="Table Grid"/>
    <w:basedOn w:val="Tabellanormale"/>
    <w:uiPriority w:val="39"/>
    <w:rsid w:val="003A6DE8"/>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DFC"/>
  </w:style>
  <w:style w:type="paragraph" w:styleId="Titolo1">
    <w:name w:val="heading 1"/>
    <w:basedOn w:val="Normale"/>
    <w:next w:val="Normale"/>
    <w:link w:val="Titolo1Carattere"/>
    <w:qFormat/>
    <w:rsid w:val="003A6DE8"/>
    <w:pPr>
      <w:keepNext/>
      <w:widowControl w:val="0"/>
      <w:tabs>
        <w:tab w:val="left" w:pos="368"/>
        <w:tab w:val="left" w:pos="2268"/>
      </w:tabs>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1A2C"/>
    <w:rPr>
      <w:color w:val="0000FF"/>
      <w:u w:val="single"/>
    </w:rPr>
  </w:style>
  <w:style w:type="paragraph" w:styleId="Testofumetto">
    <w:name w:val="Balloon Text"/>
    <w:basedOn w:val="Normale"/>
    <w:link w:val="TestofumettoCarattere"/>
    <w:uiPriority w:val="99"/>
    <w:semiHidden/>
    <w:unhideWhenUsed/>
    <w:rsid w:val="00120C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C45"/>
    <w:rPr>
      <w:rFonts w:ascii="Segoe UI" w:hAnsi="Segoe UI" w:cs="Segoe UI"/>
      <w:sz w:val="18"/>
      <w:szCs w:val="18"/>
    </w:rPr>
  </w:style>
  <w:style w:type="paragraph" w:styleId="Paragrafoelenco">
    <w:name w:val="List Paragraph"/>
    <w:basedOn w:val="Normale"/>
    <w:uiPriority w:val="1"/>
    <w:qFormat/>
    <w:rsid w:val="00D40AB3"/>
    <w:pPr>
      <w:ind w:left="720"/>
      <w:contextualSpacing/>
    </w:pPr>
  </w:style>
  <w:style w:type="paragraph" w:styleId="Intestazione">
    <w:name w:val="header"/>
    <w:basedOn w:val="Normale"/>
    <w:link w:val="IntestazioneCarattere"/>
    <w:unhideWhenUsed/>
    <w:rsid w:val="004967E0"/>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rsid w:val="004967E0"/>
    <w:rPr>
      <w:rFonts w:ascii="Calibri" w:eastAsia="Calibri" w:hAnsi="Calibri" w:cs="Times New Roman"/>
    </w:rPr>
  </w:style>
  <w:style w:type="paragraph" w:styleId="Titolo">
    <w:name w:val="Title"/>
    <w:basedOn w:val="Normale"/>
    <w:link w:val="TitoloCarattere"/>
    <w:qFormat/>
    <w:rsid w:val="004967E0"/>
    <w:pPr>
      <w:spacing w:after="0" w:line="240" w:lineRule="auto"/>
      <w:jc w:val="center"/>
    </w:pPr>
    <w:rPr>
      <w:rFonts w:ascii="Times New Roman" w:eastAsia="Times New Roman" w:hAnsi="Times New Roman" w:cs="Times New Roman"/>
      <w:sz w:val="28"/>
      <w:szCs w:val="24"/>
    </w:rPr>
  </w:style>
  <w:style w:type="character" w:customStyle="1" w:styleId="TitoloCarattere">
    <w:name w:val="Titolo Carattere"/>
    <w:basedOn w:val="Carpredefinitoparagrafo"/>
    <w:link w:val="Titolo"/>
    <w:rsid w:val="004967E0"/>
    <w:rPr>
      <w:rFonts w:ascii="Times New Roman" w:eastAsia="Times New Roman" w:hAnsi="Times New Roman" w:cs="Times New Roman"/>
      <w:sz w:val="28"/>
      <w:szCs w:val="24"/>
    </w:rPr>
  </w:style>
  <w:style w:type="paragraph" w:styleId="Testonormale">
    <w:name w:val="Plain Text"/>
    <w:basedOn w:val="Normale"/>
    <w:link w:val="TestonormaleCarattere"/>
    <w:rsid w:val="004967E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4967E0"/>
    <w:rPr>
      <w:rFonts w:ascii="Courier New" w:eastAsia="Times New Roman" w:hAnsi="Courier New" w:cs="Times New Roman"/>
      <w:sz w:val="20"/>
      <w:szCs w:val="20"/>
    </w:rPr>
  </w:style>
  <w:style w:type="paragraph" w:customStyle="1" w:styleId="Default">
    <w:name w:val="Default"/>
    <w:rsid w:val="004967E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testo">
    <w:name w:val="Body Text"/>
    <w:basedOn w:val="Normale"/>
    <w:link w:val="CorpotestoCarattere"/>
    <w:uiPriority w:val="1"/>
    <w:semiHidden/>
    <w:unhideWhenUsed/>
    <w:qFormat/>
    <w:rsid w:val="004967E0"/>
    <w:pPr>
      <w:spacing w:after="120" w:line="120" w:lineRule="exact"/>
    </w:pPr>
    <w:rPr>
      <w:rFonts w:ascii="Calibri" w:eastAsia="Calibri" w:hAnsi="Calibri" w:cs="Times New Roman"/>
    </w:rPr>
  </w:style>
  <w:style w:type="character" w:customStyle="1" w:styleId="CorpotestoCarattere">
    <w:name w:val="Corpo testo Carattere"/>
    <w:basedOn w:val="Carpredefinitoparagrafo"/>
    <w:link w:val="Corpotesto"/>
    <w:uiPriority w:val="1"/>
    <w:semiHidden/>
    <w:rsid w:val="004967E0"/>
    <w:rPr>
      <w:rFonts w:ascii="Calibri" w:eastAsia="Calibri" w:hAnsi="Calibri" w:cs="Times New Roman"/>
    </w:rPr>
  </w:style>
  <w:style w:type="paragraph" w:styleId="Corpodeltesto3">
    <w:name w:val="Body Text 3"/>
    <w:basedOn w:val="Normale"/>
    <w:link w:val="Corpodeltesto3Carattere"/>
    <w:semiHidden/>
    <w:unhideWhenUsed/>
    <w:rsid w:val="004967E0"/>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semiHidden/>
    <w:rsid w:val="004967E0"/>
    <w:rPr>
      <w:rFonts w:ascii="Times New Roman" w:eastAsia="Times New Roman" w:hAnsi="Times New Roman" w:cs="Times New Roman"/>
      <w:sz w:val="16"/>
      <w:szCs w:val="16"/>
    </w:rPr>
  </w:style>
  <w:style w:type="paragraph" w:styleId="Rientrocorpodeltesto3">
    <w:name w:val="Body Text Indent 3"/>
    <w:basedOn w:val="Normale"/>
    <w:link w:val="Rientrocorpodeltesto3Carattere"/>
    <w:semiHidden/>
    <w:unhideWhenUsed/>
    <w:rsid w:val="004967E0"/>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967E0"/>
    <w:rPr>
      <w:rFonts w:ascii="Times New Roman" w:eastAsia="Times New Roman" w:hAnsi="Times New Roman" w:cs="Times New Roman"/>
      <w:sz w:val="16"/>
      <w:szCs w:val="16"/>
      <w:lang w:eastAsia="it-IT"/>
    </w:rPr>
  </w:style>
  <w:style w:type="paragraph" w:customStyle="1" w:styleId="heading10">
    <w:name w:val="heading 10"/>
    <w:basedOn w:val="Normale"/>
    <w:uiPriority w:val="1"/>
    <w:qFormat/>
    <w:rsid w:val="003A6DE8"/>
    <w:pPr>
      <w:widowControl w:val="0"/>
      <w:spacing w:after="0" w:line="240" w:lineRule="auto"/>
      <w:ind w:left="1062"/>
      <w:jc w:val="center"/>
      <w:outlineLvl w:val="1"/>
    </w:pPr>
    <w:rPr>
      <w:rFonts w:ascii="Times New Roman" w:eastAsia="Times New Roman" w:hAnsi="Times New Roman" w:cs="Times New Roman"/>
      <w:b/>
      <w:bCs/>
      <w:sz w:val="24"/>
      <w:szCs w:val="24"/>
    </w:rPr>
  </w:style>
  <w:style w:type="character" w:customStyle="1" w:styleId="Titolo1Carattere">
    <w:name w:val="Titolo 1 Carattere"/>
    <w:basedOn w:val="Carpredefinitoparagrafo"/>
    <w:link w:val="Titolo1"/>
    <w:rsid w:val="003A6DE8"/>
    <w:rPr>
      <w:rFonts w:ascii="Times New Roman" w:eastAsia="Times New Roman" w:hAnsi="Times New Roman" w:cs="Times New Roman"/>
      <w:sz w:val="28"/>
      <w:szCs w:val="20"/>
      <w:lang w:eastAsia="it-IT"/>
    </w:rPr>
  </w:style>
  <w:style w:type="table" w:styleId="Grigliatabella">
    <w:name w:val="Table Grid"/>
    <w:basedOn w:val="Tabellanormale"/>
    <w:uiPriority w:val="39"/>
    <w:rsid w:val="003A6DE8"/>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70898">
      <w:bodyDiv w:val="1"/>
      <w:marLeft w:val="0"/>
      <w:marRight w:val="0"/>
      <w:marTop w:val="0"/>
      <w:marBottom w:val="0"/>
      <w:divBdr>
        <w:top w:val="none" w:sz="0" w:space="0" w:color="auto"/>
        <w:left w:val="none" w:sz="0" w:space="0" w:color="auto"/>
        <w:bottom w:val="none" w:sz="0" w:space="0" w:color="auto"/>
        <w:right w:val="none" w:sz="0" w:space="0" w:color="auto"/>
      </w:divBdr>
    </w:div>
    <w:div w:id="1824273555">
      <w:bodyDiv w:val="1"/>
      <w:marLeft w:val="0"/>
      <w:marRight w:val="0"/>
      <w:marTop w:val="0"/>
      <w:marBottom w:val="0"/>
      <w:divBdr>
        <w:top w:val="none" w:sz="0" w:space="0" w:color="auto"/>
        <w:left w:val="none" w:sz="0" w:space="0" w:color="auto"/>
        <w:bottom w:val="none" w:sz="0" w:space="0" w:color="auto"/>
        <w:right w:val="none" w:sz="0" w:space="0" w:color="auto"/>
      </w:divBdr>
      <w:divsChild>
        <w:div w:id="11619686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cpignatarocamigliano.it/pto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4C29-5446-4A46-9689-F557F9F1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1609</Words>
  <Characters>9174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2017-07-20T09:59:00Z</cp:lastPrinted>
  <dcterms:created xsi:type="dcterms:W3CDTF">2024-09-22T07:34:00Z</dcterms:created>
  <dcterms:modified xsi:type="dcterms:W3CDTF">2024-10-12T09:13:00Z</dcterms:modified>
</cp:coreProperties>
</file>